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698FF" w14:textId="5C983DC2" w:rsidR="00612256" w:rsidRDefault="00612256" w:rsidP="00612256">
      <w:pPr>
        <w:rPr>
          <w:lang w:val="nl-BE"/>
        </w:rPr>
      </w:pPr>
      <w:bookmarkStart w:id="0" w:name="_Hlk115856526"/>
    </w:p>
    <w:p w14:paraId="23F8210F" w14:textId="7133ACE4" w:rsidR="003F456E" w:rsidRPr="00E3645E" w:rsidRDefault="00E3645E" w:rsidP="003F456E">
      <w:pPr>
        <w:pStyle w:val="Titre0"/>
        <w:jc w:val="center"/>
        <w:rPr>
          <w:rFonts w:ascii="Calibri Light" w:hAnsi="Calibri Light" w:cs="Calibri Light"/>
          <w:sz w:val="48"/>
          <w:lang w:val="en-GB"/>
        </w:rPr>
      </w:pPr>
      <w:r>
        <w:rPr>
          <w:rFonts w:ascii="Calibri Light" w:hAnsi="Calibri Light" w:cs="Calibri Light"/>
          <w:sz w:val="48"/>
          <w:lang w:val="en-GB"/>
        </w:rPr>
        <w:t xml:space="preserve">Promising progress in </w:t>
      </w:r>
      <w:r w:rsidR="00EF4463">
        <w:rPr>
          <w:rFonts w:ascii="Calibri Light" w:hAnsi="Calibri Light" w:cs="Calibri Light"/>
          <w:sz w:val="48"/>
          <w:lang w:val="en-GB"/>
        </w:rPr>
        <w:t xml:space="preserve">the </w:t>
      </w:r>
      <w:r>
        <w:rPr>
          <w:rFonts w:ascii="Calibri Light" w:hAnsi="Calibri Light" w:cs="Calibri Light"/>
          <w:sz w:val="48"/>
          <w:lang w:val="en-GB"/>
        </w:rPr>
        <w:t xml:space="preserve">early diagnosis of Alzheimer's  </w:t>
      </w:r>
    </w:p>
    <w:p w14:paraId="24B953A1" w14:textId="77777777" w:rsidR="003F456E" w:rsidRPr="00E3645E" w:rsidRDefault="003F456E" w:rsidP="003F456E">
      <w:pPr>
        <w:rPr>
          <w:lang w:val="en-GB"/>
        </w:rPr>
      </w:pPr>
    </w:p>
    <w:p w14:paraId="38B9EAAA" w14:textId="77777777" w:rsidR="003F456E" w:rsidRPr="00E3645E" w:rsidRDefault="003F456E" w:rsidP="00A87EB3">
      <w:pPr>
        <w:jc w:val="both"/>
        <w:rPr>
          <w:rFonts w:cstheme="minorHAnsi"/>
          <w:b/>
          <w:bCs/>
          <w:i/>
          <w:sz w:val="20"/>
          <w:szCs w:val="20"/>
          <w:lang w:val="en-GB"/>
        </w:rPr>
      </w:pPr>
    </w:p>
    <w:p w14:paraId="33F6EFCF" w14:textId="41B77065" w:rsidR="00A87EB3" w:rsidRPr="00E3645E" w:rsidRDefault="00E3645E" w:rsidP="00A87EB3">
      <w:pPr>
        <w:jc w:val="both"/>
        <w:rPr>
          <w:rFonts w:ascii="Calibri Light" w:hAnsi="Calibri Light" w:cs="Calibri Light"/>
          <w:b/>
          <w:bCs/>
          <w:i/>
          <w:sz w:val="20"/>
          <w:szCs w:val="20"/>
          <w:lang w:val="en-GB"/>
        </w:rPr>
      </w:pPr>
      <w:r>
        <w:rPr>
          <w:rFonts w:ascii="Calibri Light" w:hAnsi="Calibri Light" w:cs="Calibri Light"/>
          <w:b/>
          <w:bCs/>
          <w:i/>
          <w:sz w:val="20"/>
          <w:szCs w:val="20"/>
          <w:lang w:val="en-GB"/>
        </w:rPr>
        <w:t xml:space="preserve">The </w:t>
      </w:r>
      <w:r w:rsidR="00A87EB3" w:rsidRPr="00E3645E">
        <w:rPr>
          <w:rFonts w:ascii="Calibri Light" w:hAnsi="Calibri Light" w:cs="Calibri Light"/>
          <w:b/>
          <w:bCs/>
          <w:i/>
          <w:sz w:val="20"/>
          <w:szCs w:val="20"/>
          <w:lang w:val="en-GB"/>
        </w:rPr>
        <w:t>VUB</w:t>
      </w:r>
      <w:r w:rsidR="00FD2E01">
        <w:rPr>
          <w:rFonts w:ascii="Calibri Light" w:hAnsi="Calibri Light" w:cs="Calibri Light"/>
          <w:b/>
          <w:bCs/>
          <w:i/>
          <w:sz w:val="20"/>
          <w:szCs w:val="20"/>
          <w:lang w:val="en-GB"/>
        </w:rPr>
        <w:t>,</w:t>
      </w:r>
      <w:r>
        <w:rPr>
          <w:rFonts w:ascii="Calibri Light" w:hAnsi="Calibri Light" w:cs="Calibri Light"/>
          <w:b/>
          <w:bCs/>
          <w:i/>
          <w:sz w:val="20"/>
          <w:szCs w:val="20"/>
          <w:lang w:val="en-GB"/>
        </w:rPr>
        <w:t xml:space="preserve"> </w:t>
      </w:r>
      <w:r w:rsidR="00A87EB3" w:rsidRPr="00E3645E">
        <w:rPr>
          <w:rFonts w:ascii="Calibri Light" w:hAnsi="Calibri Light" w:cs="Calibri Light"/>
          <w:b/>
          <w:bCs/>
          <w:i/>
          <w:sz w:val="20"/>
          <w:szCs w:val="20"/>
          <w:lang w:val="en-GB"/>
        </w:rPr>
        <w:t>UZ Brussel</w:t>
      </w:r>
      <w:r>
        <w:rPr>
          <w:rFonts w:ascii="Calibri Light" w:hAnsi="Calibri Light" w:cs="Calibri Light"/>
          <w:b/>
          <w:bCs/>
          <w:i/>
          <w:sz w:val="20"/>
          <w:szCs w:val="20"/>
          <w:lang w:val="en-GB"/>
        </w:rPr>
        <w:t>s</w:t>
      </w:r>
      <w:r w:rsidR="00A87EB3" w:rsidRPr="00E3645E">
        <w:rPr>
          <w:rFonts w:ascii="Calibri Light" w:hAnsi="Calibri Light" w:cs="Calibri Light"/>
          <w:b/>
          <w:bCs/>
          <w:i/>
          <w:sz w:val="20"/>
          <w:szCs w:val="20"/>
          <w:lang w:val="en-GB"/>
        </w:rPr>
        <w:t xml:space="preserve">, </w:t>
      </w:r>
      <w:r>
        <w:rPr>
          <w:rFonts w:ascii="Calibri Light" w:hAnsi="Calibri Light" w:cs="Calibri Light"/>
          <w:b/>
          <w:bCs/>
          <w:i/>
          <w:sz w:val="20"/>
          <w:szCs w:val="20"/>
          <w:lang w:val="en-GB"/>
        </w:rPr>
        <w:t xml:space="preserve">the </w:t>
      </w:r>
      <w:r w:rsidR="00A87EB3" w:rsidRPr="00E3645E">
        <w:rPr>
          <w:rFonts w:ascii="Calibri Light" w:hAnsi="Calibri Light" w:cs="Calibri Light"/>
          <w:b/>
          <w:bCs/>
          <w:i/>
          <w:sz w:val="20"/>
          <w:szCs w:val="20"/>
          <w:lang w:val="en-GB"/>
        </w:rPr>
        <w:t xml:space="preserve">ULB </w:t>
      </w:r>
      <w:r>
        <w:rPr>
          <w:rFonts w:ascii="Calibri Light" w:hAnsi="Calibri Light" w:cs="Calibri Light"/>
          <w:b/>
          <w:bCs/>
          <w:i/>
          <w:sz w:val="20"/>
          <w:szCs w:val="20"/>
          <w:lang w:val="en-GB"/>
        </w:rPr>
        <w:t>and the Brussels University Hospital</w:t>
      </w:r>
      <w:r w:rsidR="00A87EB3" w:rsidRPr="00E3645E">
        <w:rPr>
          <w:rFonts w:ascii="Calibri Light" w:hAnsi="Calibri Light" w:cs="Calibri Light"/>
          <w:b/>
          <w:bCs/>
          <w:i/>
          <w:sz w:val="20"/>
          <w:szCs w:val="20"/>
          <w:lang w:val="en-GB"/>
        </w:rPr>
        <w:t xml:space="preserve"> (H.U.B.), a</w:t>
      </w:r>
      <w:r>
        <w:rPr>
          <w:rFonts w:ascii="Calibri Light" w:hAnsi="Calibri Light" w:cs="Calibri Light"/>
          <w:b/>
          <w:bCs/>
          <w:i/>
          <w:sz w:val="20"/>
          <w:szCs w:val="20"/>
          <w:lang w:val="en-GB"/>
        </w:rPr>
        <w:t xml:space="preserve">s well as the Brussels start-up </w:t>
      </w:r>
      <w:r w:rsidR="00A87EB3" w:rsidRPr="00E3645E">
        <w:rPr>
          <w:rFonts w:ascii="Calibri Light" w:hAnsi="Calibri Light" w:cs="Calibri Light"/>
          <w:b/>
          <w:bCs/>
          <w:i/>
          <w:sz w:val="20"/>
          <w:szCs w:val="20"/>
          <w:lang w:val="en-GB"/>
        </w:rPr>
        <w:t xml:space="preserve"> Digita.AI</w:t>
      </w:r>
      <w:r>
        <w:rPr>
          <w:rFonts w:ascii="Calibri Light" w:hAnsi="Calibri Light" w:cs="Calibri Light"/>
          <w:b/>
          <w:bCs/>
          <w:i/>
          <w:sz w:val="20"/>
          <w:szCs w:val="20"/>
          <w:lang w:val="en-GB"/>
        </w:rPr>
        <w:t>,</w:t>
      </w:r>
      <w:r w:rsidR="00A87EB3" w:rsidRPr="00E3645E">
        <w:rPr>
          <w:rFonts w:ascii="Calibri Light" w:hAnsi="Calibri Light" w:cs="Calibri Light"/>
          <w:b/>
          <w:bCs/>
          <w:i/>
          <w:sz w:val="20"/>
          <w:szCs w:val="20"/>
          <w:lang w:val="en-GB"/>
        </w:rPr>
        <w:t xml:space="preserve"> </w:t>
      </w:r>
      <w:r>
        <w:rPr>
          <w:rFonts w:ascii="Calibri Light" w:hAnsi="Calibri Light" w:cs="Calibri Light"/>
          <w:b/>
          <w:bCs/>
          <w:i/>
          <w:sz w:val="20"/>
          <w:szCs w:val="20"/>
          <w:lang w:val="en-GB"/>
        </w:rPr>
        <w:t>are joining forces to combat Alzheimer's disease. Thanks to funding of 1.2 million euros from Innoviris, the Brussels agency for technology and innovation, researchers will be able to concentrate on improving brain imaging methods. This research aims to develop a tool able to detect Alzheimer's disease at an early stage and consequently anticipate the diagnosis before patients develop dementia. Another promising step in improving care for Alzheimer's sufferers</w:t>
      </w:r>
      <w:r w:rsidR="00A00DE0">
        <w:rPr>
          <w:rFonts w:ascii="Calibri Light" w:hAnsi="Calibri Light" w:cs="Calibri Light"/>
          <w:b/>
          <w:bCs/>
          <w:i/>
          <w:sz w:val="20"/>
          <w:szCs w:val="20"/>
          <w:lang w:val="en-GB"/>
        </w:rPr>
        <w:t>.</w:t>
      </w:r>
      <w:r>
        <w:rPr>
          <w:rFonts w:ascii="Calibri Light" w:hAnsi="Calibri Light" w:cs="Calibri Light"/>
          <w:b/>
          <w:bCs/>
          <w:i/>
          <w:sz w:val="20"/>
          <w:szCs w:val="20"/>
          <w:lang w:val="en-GB"/>
        </w:rPr>
        <w:t xml:space="preserve"> </w:t>
      </w:r>
    </w:p>
    <w:p w14:paraId="235AA8E6" w14:textId="77777777" w:rsidR="00A87EB3" w:rsidRPr="00E3645E" w:rsidRDefault="00A87EB3" w:rsidP="00A87EB3">
      <w:pPr>
        <w:rPr>
          <w:rFonts w:ascii="Calibri Light" w:hAnsi="Calibri Light" w:cs="Calibri Light"/>
          <w:i/>
          <w:sz w:val="20"/>
          <w:szCs w:val="20"/>
          <w:lang w:val="en-GB"/>
        </w:rPr>
      </w:pPr>
      <w:r w:rsidRPr="00E3645E">
        <w:rPr>
          <w:rFonts w:ascii="Calibri Light" w:hAnsi="Calibri Light" w:cs="Calibri Light"/>
          <w:i/>
          <w:sz w:val="20"/>
          <w:szCs w:val="20"/>
          <w:lang w:val="en-GB"/>
        </w:rPr>
        <w:t xml:space="preserve"> </w:t>
      </w:r>
    </w:p>
    <w:p w14:paraId="152C9523" w14:textId="6A621596" w:rsidR="003F456E" w:rsidRPr="00E3645E" w:rsidRDefault="003F456E" w:rsidP="00A87EB3">
      <w:pPr>
        <w:jc w:val="both"/>
        <w:rPr>
          <w:rFonts w:ascii="Calibri Light" w:hAnsi="Calibri Light" w:cs="Calibri Light"/>
          <w:i/>
          <w:sz w:val="20"/>
          <w:szCs w:val="20"/>
          <w:lang w:val="en-GB"/>
        </w:rPr>
      </w:pPr>
    </w:p>
    <w:p w14:paraId="18D85DF9" w14:textId="270249D7" w:rsidR="00CE113D" w:rsidRPr="00E3645E" w:rsidRDefault="00E3645E" w:rsidP="00A87EB3">
      <w:pPr>
        <w:jc w:val="both"/>
        <w:rPr>
          <w:rFonts w:ascii="Calibri Light" w:hAnsi="Calibri Light" w:cs="Calibri Light"/>
          <w:b/>
          <w:sz w:val="20"/>
          <w:szCs w:val="20"/>
          <w:lang w:val="en-GB"/>
        </w:rPr>
      </w:pPr>
      <w:r>
        <w:rPr>
          <w:rFonts w:ascii="Calibri Light" w:hAnsi="Calibri Light" w:cs="Calibri Light"/>
          <w:b/>
          <w:sz w:val="20"/>
          <w:szCs w:val="20"/>
          <w:lang w:val="en-GB"/>
        </w:rPr>
        <w:t>The earl</w:t>
      </w:r>
      <w:r w:rsidR="00A52C3B">
        <w:rPr>
          <w:rFonts w:ascii="Calibri Light" w:hAnsi="Calibri Light" w:cs="Calibri Light"/>
          <w:b/>
          <w:sz w:val="20"/>
          <w:szCs w:val="20"/>
          <w:lang w:val="en-GB"/>
        </w:rPr>
        <w:t>ier</w:t>
      </w:r>
      <w:r>
        <w:rPr>
          <w:rFonts w:ascii="Calibri Light" w:hAnsi="Calibri Light" w:cs="Calibri Light"/>
          <w:b/>
          <w:sz w:val="20"/>
          <w:szCs w:val="20"/>
          <w:lang w:val="en-GB"/>
        </w:rPr>
        <w:t xml:space="preserve"> the disease is detected, the better the care  </w:t>
      </w:r>
    </w:p>
    <w:p w14:paraId="57549027" w14:textId="4F87DE14" w:rsidR="003F456E" w:rsidRPr="00E3645E" w:rsidRDefault="00E3645E" w:rsidP="00CE113D">
      <w:pPr>
        <w:pStyle w:val="NormalWeb"/>
        <w:jc w:val="both"/>
        <w:rPr>
          <w:rFonts w:ascii="Calibri Light" w:hAnsi="Calibri Light" w:cs="Calibri Light"/>
          <w:sz w:val="20"/>
          <w:szCs w:val="20"/>
          <w:lang w:val="en-GB"/>
        </w:rPr>
      </w:pPr>
      <w:r>
        <w:rPr>
          <w:rFonts w:ascii="Calibri Light" w:hAnsi="Calibri Light" w:cs="Calibri Light"/>
          <w:sz w:val="20"/>
          <w:szCs w:val="20"/>
          <w:lang w:val="en-GB"/>
        </w:rPr>
        <w:t>At present</w:t>
      </w:r>
      <w:r w:rsidR="0037782D">
        <w:rPr>
          <w:rFonts w:ascii="Calibri Light" w:hAnsi="Calibri Light" w:cs="Calibri Light"/>
          <w:sz w:val="20"/>
          <w:szCs w:val="20"/>
          <w:lang w:val="en-GB"/>
        </w:rPr>
        <w:t>,</w:t>
      </w:r>
      <w:r>
        <w:rPr>
          <w:rFonts w:ascii="Calibri Light" w:hAnsi="Calibri Light" w:cs="Calibri Light"/>
          <w:sz w:val="20"/>
          <w:szCs w:val="20"/>
          <w:lang w:val="en-GB"/>
        </w:rPr>
        <w:t xml:space="preserve"> before a person can be confirmed as having Alzheimer's a medical examination by a physici</w:t>
      </w:r>
      <w:r w:rsidR="00C22625">
        <w:rPr>
          <w:rFonts w:ascii="Calibri Light" w:hAnsi="Calibri Light" w:cs="Calibri Light"/>
          <w:sz w:val="20"/>
          <w:szCs w:val="20"/>
          <w:lang w:val="en-GB"/>
        </w:rPr>
        <w:t>a</w:t>
      </w:r>
      <w:r>
        <w:rPr>
          <w:rFonts w:ascii="Calibri Light" w:hAnsi="Calibri Light" w:cs="Calibri Light"/>
          <w:sz w:val="20"/>
          <w:szCs w:val="20"/>
          <w:lang w:val="en-GB"/>
        </w:rPr>
        <w:t>n, memory te</w:t>
      </w:r>
      <w:r w:rsidR="00C22625">
        <w:rPr>
          <w:rFonts w:ascii="Calibri Light" w:hAnsi="Calibri Light" w:cs="Calibri Light"/>
          <w:sz w:val="20"/>
          <w:szCs w:val="20"/>
          <w:lang w:val="en-GB"/>
        </w:rPr>
        <w:t>sts</w:t>
      </w:r>
      <w:r>
        <w:rPr>
          <w:rFonts w:ascii="Calibri Light" w:hAnsi="Calibri Light" w:cs="Calibri Light"/>
          <w:sz w:val="20"/>
          <w:szCs w:val="20"/>
          <w:lang w:val="en-GB"/>
        </w:rPr>
        <w:t xml:space="preserve"> and brain imaging</w:t>
      </w:r>
      <w:r w:rsidR="00C22625">
        <w:rPr>
          <w:rFonts w:ascii="Calibri Light" w:hAnsi="Calibri Light" w:cs="Calibri Light"/>
          <w:sz w:val="20"/>
          <w:szCs w:val="20"/>
          <w:lang w:val="en-GB"/>
        </w:rPr>
        <w:t xml:space="preserve"> are all required</w:t>
      </w:r>
      <w:r>
        <w:rPr>
          <w:rFonts w:ascii="Calibri Light" w:hAnsi="Calibri Light" w:cs="Calibri Light"/>
          <w:sz w:val="20"/>
          <w:szCs w:val="20"/>
          <w:lang w:val="en-GB"/>
        </w:rPr>
        <w:t xml:space="preserve">. </w:t>
      </w:r>
      <w:r w:rsidR="00C22625">
        <w:rPr>
          <w:rFonts w:ascii="Calibri Light" w:hAnsi="Calibri Light" w:cs="Calibri Light"/>
          <w:sz w:val="20"/>
          <w:szCs w:val="20"/>
          <w:lang w:val="en-GB"/>
        </w:rPr>
        <w:t>The imaging makes it possible to highlight those areas where the</w:t>
      </w:r>
      <w:r w:rsidR="0037782D">
        <w:rPr>
          <w:rFonts w:ascii="Calibri Light" w:hAnsi="Calibri Light" w:cs="Calibri Light"/>
          <w:sz w:val="20"/>
          <w:szCs w:val="20"/>
          <w:lang w:val="en-GB"/>
        </w:rPr>
        <w:t>re is brain atrophy</w:t>
      </w:r>
      <w:r w:rsidR="00C22625">
        <w:rPr>
          <w:rFonts w:ascii="Calibri Light" w:hAnsi="Calibri Light" w:cs="Calibri Light"/>
          <w:sz w:val="20"/>
          <w:szCs w:val="20"/>
          <w:lang w:val="en-GB"/>
        </w:rPr>
        <w:t xml:space="preserve"> and regions with agglutinating protein deposits, both symptoms of Alzheimer's disease. To </w:t>
      </w:r>
      <w:r w:rsidR="00FD2E01">
        <w:rPr>
          <w:rFonts w:ascii="Calibri Light" w:hAnsi="Calibri Light" w:cs="Calibri Light"/>
          <w:sz w:val="20"/>
          <w:szCs w:val="20"/>
          <w:lang w:val="en-GB"/>
        </w:rPr>
        <w:t>treat</w:t>
      </w:r>
      <w:r w:rsidR="00C22625">
        <w:rPr>
          <w:rFonts w:ascii="Calibri Light" w:hAnsi="Calibri Light" w:cs="Calibri Light"/>
          <w:sz w:val="20"/>
          <w:szCs w:val="20"/>
          <w:lang w:val="en-GB"/>
        </w:rPr>
        <w:t xml:space="preserve"> Alzheimer's disease it is essential to be able to identify with a high degree of precision, through this imaging, persons at risk of developing the disease before they show signs of dementia. </w:t>
      </w:r>
      <w:r w:rsidR="00C22625" w:rsidRPr="0037782D">
        <w:rPr>
          <w:rFonts w:ascii="Calibri Light" w:hAnsi="Calibri Light" w:cs="Calibri Light"/>
          <w:i/>
          <w:sz w:val="20"/>
          <w:szCs w:val="20"/>
          <w:lang w:val="en-GB"/>
        </w:rPr>
        <w:t>"Among patients where the disease is already very advanced, doctors are able to clearly observe a deterioration of brain activity,"</w:t>
      </w:r>
      <w:r w:rsidR="00C22625">
        <w:rPr>
          <w:rFonts w:ascii="Calibri Light" w:hAnsi="Calibri Light" w:cs="Calibri Light"/>
          <w:sz w:val="20"/>
          <w:szCs w:val="20"/>
          <w:lang w:val="en-GB"/>
        </w:rPr>
        <w:t xml:space="preserve"> explains </w:t>
      </w:r>
      <w:r w:rsidR="00CE113D" w:rsidRPr="00E3645E">
        <w:rPr>
          <w:rFonts w:ascii="Calibri Light" w:hAnsi="Calibri Light" w:cs="Calibri Light"/>
          <w:sz w:val="20"/>
          <w:szCs w:val="20"/>
          <w:lang w:val="en-GB"/>
        </w:rPr>
        <w:t xml:space="preserve">Jeroen Van Schependom, </w:t>
      </w:r>
      <w:r w:rsidR="00C22625">
        <w:rPr>
          <w:rFonts w:ascii="Calibri Light" w:hAnsi="Calibri Light" w:cs="Calibri Light"/>
          <w:sz w:val="20"/>
          <w:szCs w:val="20"/>
          <w:lang w:val="en-GB"/>
        </w:rPr>
        <w:t xml:space="preserve">researcher at the </w:t>
      </w:r>
      <w:r w:rsidR="0037782D">
        <w:rPr>
          <w:rFonts w:ascii="Calibri Light" w:hAnsi="Calibri Light" w:cs="Calibri Light"/>
          <w:sz w:val="20"/>
          <w:szCs w:val="20"/>
          <w:lang w:val="en-GB"/>
        </w:rPr>
        <w:t>F</w:t>
      </w:r>
      <w:r w:rsidR="00C22625">
        <w:rPr>
          <w:rFonts w:ascii="Calibri Light" w:hAnsi="Calibri Light" w:cs="Calibri Light"/>
          <w:sz w:val="20"/>
          <w:szCs w:val="20"/>
          <w:lang w:val="en-GB"/>
        </w:rPr>
        <w:t xml:space="preserve">aculty of </w:t>
      </w:r>
      <w:r w:rsidR="0037782D">
        <w:rPr>
          <w:rFonts w:ascii="Calibri Light" w:hAnsi="Calibri Light" w:cs="Calibri Light"/>
          <w:sz w:val="20"/>
          <w:szCs w:val="20"/>
          <w:lang w:val="en-GB"/>
        </w:rPr>
        <w:t>E</w:t>
      </w:r>
      <w:r w:rsidR="00C22625">
        <w:rPr>
          <w:rFonts w:ascii="Calibri Light" w:hAnsi="Calibri Light" w:cs="Calibri Light"/>
          <w:sz w:val="20"/>
          <w:szCs w:val="20"/>
          <w:lang w:val="en-GB"/>
        </w:rPr>
        <w:t xml:space="preserve">ngineering and member of the Etro research group at the </w:t>
      </w:r>
      <w:r w:rsidR="00CE113D" w:rsidRPr="00E3645E">
        <w:rPr>
          <w:rFonts w:ascii="Calibri Light" w:hAnsi="Calibri Light" w:cs="Calibri Light"/>
          <w:sz w:val="20"/>
          <w:szCs w:val="20"/>
          <w:lang w:val="en-GB"/>
        </w:rPr>
        <w:t xml:space="preserve">VUB. </w:t>
      </w:r>
      <w:r w:rsidR="00CE113D" w:rsidRPr="0037782D">
        <w:rPr>
          <w:rFonts w:ascii="Calibri Light" w:hAnsi="Calibri Light" w:cs="Calibri Light"/>
          <w:i/>
          <w:sz w:val="20"/>
          <w:szCs w:val="20"/>
          <w:lang w:val="en-GB"/>
        </w:rPr>
        <w:t>"</w:t>
      </w:r>
      <w:r w:rsidR="00C22625" w:rsidRPr="0037782D">
        <w:rPr>
          <w:rFonts w:ascii="Calibri Light" w:hAnsi="Calibri Light" w:cs="Calibri Light"/>
          <w:i/>
          <w:sz w:val="20"/>
          <w:szCs w:val="20"/>
          <w:lang w:val="en-GB"/>
        </w:rPr>
        <w:t>On a conventional MRI image one can obser</w:t>
      </w:r>
      <w:r w:rsidR="0037782D">
        <w:rPr>
          <w:rFonts w:ascii="Calibri Light" w:hAnsi="Calibri Light" w:cs="Calibri Light"/>
          <w:i/>
          <w:sz w:val="20"/>
          <w:szCs w:val="20"/>
          <w:lang w:val="en-GB"/>
        </w:rPr>
        <w:t>v</w:t>
      </w:r>
      <w:r w:rsidR="00C22625" w:rsidRPr="0037782D">
        <w:rPr>
          <w:rFonts w:ascii="Calibri Light" w:hAnsi="Calibri Light" w:cs="Calibri Light"/>
          <w:i/>
          <w:sz w:val="20"/>
          <w:szCs w:val="20"/>
          <w:lang w:val="en-GB"/>
        </w:rPr>
        <w:t xml:space="preserve">e the brain atrophy but the imaging is not precise enough to </w:t>
      </w:r>
      <w:r w:rsidR="0037782D">
        <w:rPr>
          <w:rFonts w:ascii="Calibri Light" w:hAnsi="Calibri Light" w:cs="Calibri Light"/>
          <w:i/>
          <w:sz w:val="20"/>
          <w:szCs w:val="20"/>
          <w:lang w:val="en-GB"/>
        </w:rPr>
        <w:t>detect</w:t>
      </w:r>
      <w:r w:rsidR="00C22625" w:rsidRPr="0037782D">
        <w:rPr>
          <w:rFonts w:ascii="Calibri Light" w:hAnsi="Calibri Light" w:cs="Calibri Light"/>
          <w:i/>
          <w:sz w:val="20"/>
          <w:szCs w:val="20"/>
          <w:lang w:val="en-GB"/>
        </w:rPr>
        <w:t xml:space="preserve"> Alzheimer's disease. Unfortunately, the diagnosis gen</w:t>
      </w:r>
      <w:r w:rsidR="0037782D">
        <w:rPr>
          <w:rFonts w:ascii="Calibri Light" w:hAnsi="Calibri Light" w:cs="Calibri Light"/>
          <w:i/>
          <w:sz w:val="20"/>
          <w:szCs w:val="20"/>
          <w:lang w:val="en-GB"/>
        </w:rPr>
        <w:t>e</w:t>
      </w:r>
      <w:r w:rsidR="00C22625" w:rsidRPr="0037782D">
        <w:rPr>
          <w:rFonts w:ascii="Calibri Light" w:hAnsi="Calibri Light" w:cs="Calibri Light"/>
          <w:i/>
          <w:sz w:val="20"/>
          <w:szCs w:val="20"/>
          <w:lang w:val="en-GB"/>
        </w:rPr>
        <w:t>rally comes when the disease is already at an advanced stage, which leaves very little sc</w:t>
      </w:r>
      <w:r w:rsidR="0037782D">
        <w:rPr>
          <w:rFonts w:ascii="Calibri Light" w:hAnsi="Calibri Light" w:cs="Calibri Light"/>
          <w:i/>
          <w:sz w:val="20"/>
          <w:szCs w:val="20"/>
          <w:lang w:val="en-GB"/>
        </w:rPr>
        <w:t>o</w:t>
      </w:r>
      <w:r w:rsidR="00C22625" w:rsidRPr="0037782D">
        <w:rPr>
          <w:rFonts w:ascii="Calibri Light" w:hAnsi="Calibri Light" w:cs="Calibri Light"/>
          <w:i/>
          <w:sz w:val="20"/>
          <w:szCs w:val="20"/>
          <w:lang w:val="en-GB"/>
        </w:rPr>
        <w:t>pe for slowing the disease with dr</w:t>
      </w:r>
      <w:r w:rsidR="0037782D">
        <w:rPr>
          <w:rFonts w:ascii="Calibri Light" w:hAnsi="Calibri Light" w:cs="Calibri Light"/>
          <w:i/>
          <w:sz w:val="20"/>
          <w:szCs w:val="20"/>
          <w:lang w:val="en-GB"/>
        </w:rPr>
        <w:t>u</w:t>
      </w:r>
      <w:r w:rsidR="00C22625" w:rsidRPr="0037782D">
        <w:rPr>
          <w:rFonts w:ascii="Calibri Light" w:hAnsi="Calibri Light" w:cs="Calibri Light"/>
          <w:i/>
          <w:sz w:val="20"/>
          <w:szCs w:val="20"/>
          <w:lang w:val="en-GB"/>
        </w:rPr>
        <w:t xml:space="preserve">gs. </w:t>
      </w:r>
      <w:r w:rsidR="0037782D" w:rsidRPr="0037782D">
        <w:rPr>
          <w:rFonts w:ascii="Calibri Light" w:hAnsi="Calibri Light" w:cs="Calibri Light"/>
          <w:i/>
          <w:sz w:val="20"/>
          <w:szCs w:val="20"/>
          <w:lang w:val="en-GB"/>
        </w:rPr>
        <w:t>We believe that if we can diagnose Alzheimer's much earlier we will stand a much better chance of controlling the disease w</w:t>
      </w:r>
      <w:r w:rsidR="0037782D">
        <w:rPr>
          <w:rFonts w:ascii="Calibri Light" w:hAnsi="Calibri Light" w:cs="Calibri Light"/>
          <w:i/>
          <w:sz w:val="20"/>
          <w:szCs w:val="20"/>
          <w:lang w:val="en-GB"/>
        </w:rPr>
        <w:t>i</w:t>
      </w:r>
      <w:r w:rsidR="0037782D" w:rsidRPr="0037782D">
        <w:rPr>
          <w:rFonts w:ascii="Calibri Light" w:hAnsi="Calibri Light" w:cs="Calibri Light"/>
          <w:i/>
          <w:sz w:val="20"/>
          <w:szCs w:val="20"/>
          <w:lang w:val="en-GB"/>
        </w:rPr>
        <w:t xml:space="preserve">th existing medication." </w:t>
      </w:r>
      <w:r w:rsidR="0037782D">
        <w:rPr>
          <w:rFonts w:ascii="Calibri Light" w:hAnsi="Calibri Light" w:cs="Calibri Light"/>
          <w:i/>
          <w:sz w:val="20"/>
          <w:szCs w:val="20"/>
          <w:lang w:val="en-GB"/>
        </w:rPr>
        <w:t xml:space="preserve"> </w:t>
      </w:r>
    </w:p>
    <w:p w14:paraId="36C90FB2" w14:textId="46094163" w:rsidR="003D2BC2" w:rsidRPr="00E3645E" w:rsidRDefault="0037782D" w:rsidP="00A87EB3">
      <w:pPr>
        <w:jc w:val="both"/>
        <w:rPr>
          <w:rFonts w:ascii="Calibri Light" w:hAnsi="Calibri Light" w:cs="Calibri Light"/>
          <w:b/>
          <w:sz w:val="20"/>
          <w:szCs w:val="20"/>
          <w:lang w:val="en-GB"/>
        </w:rPr>
      </w:pPr>
      <w:r>
        <w:rPr>
          <w:rFonts w:ascii="Calibri Light" w:hAnsi="Calibri Light" w:cs="Calibri Light"/>
          <w:b/>
          <w:sz w:val="20"/>
          <w:szCs w:val="20"/>
          <w:lang w:val="en-GB"/>
        </w:rPr>
        <w:t xml:space="preserve">A new method of </w:t>
      </w:r>
      <w:r w:rsidR="003D2BC2" w:rsidRPr="00E3645E">
        <w:rPr>
          <w:rFonts w:ascii="Calibri Light" w:hAnsi="Calibri Light" w:cs="Calibri Light"/>
          <w:b/>
          <w:sz w:val="20"/>
          <w:szCs w:val="20"/>
          <w:lang w:val="en-GB"/>
        </w:rPr>
        <w:t>magn</w:t>
      </w:r>
      <w:r>
        <w:rPr>
          <w:rFonts w:ascii="Calibri Light" w:hAnsi="Calibri Light" w:cs="Calibri Light"/>
          <w:b/>
          <w:sz w:val="20"/>
          <w:szCs w:val="20"/>
          <w:lang w:val="en-GB"/>
        </w:rPr>
        <w:t>e</w:t>
      </w:r>
      <w:r w:rsidR="003D2BC2" w:rsidRPr="00E3645E">
        <w:rPr>
          <w:rFonts w:ascii="Calibri Light" w:hAnsi="Calibri Light" w:cs="Calibri Light"/>
          <w:b/>
          <w:sz w:val="20"/>
          <w:szCs w:val="20"/>
          <w:lang w:val="en-GB"/>
        </w:rPr>
        <w:t>toenc</w:t>
      </w:r>
      <w:r>
        <w:rPr>
          <w:rFonts w:ascii="Calibri Light" w:hAnsi="Calibri Light" w:cs="Calibri Light"/>
          <w:b/>
          <w:sz w:val="20"/>
          <w:szCs w:val="20"/>
          <w:lang w:val="en-GB"/>
        </w:rPr>
        <w:t>e</w:t>
      </w:r>
      <w:r w:rsidR="003D2BC2" w:rsidRPr="00E3645E">
        <w:rPr>
          <w:rFonts w:ascii="Calibri Light" w:hAnsi="Calibri Light" w:cs="Calibri Light"/>
          <w:b/>
          <w:sz w:val="20"/>
          <w:szCs w:val="20"/>
          <w:lang w:val="en-GB"/>
        </w:rPr>
        <w:t>phalograph</w:t>
      </w:r>
      <w:r>
        <w:rPr>
          <w:rFonts w:ascii="Calibri Light" w:hAnsi="Calibri Light" w:cs="Calibri Light"/>
          <w:b/>
          <w:sz w:val="20"/>
          <w:szCs w:val="20"/>
          <w:lang w:val="en-GB"/>
        </w:rPr>
        <w:t>y</w:t>
      </w:r>
      <w:r w:rsidR="003D2BC2" w:rsidRPr="00E3645E">
        <w:rPr>
          <w:rFonts w:ascii="Calibri Light" w:hAnsi="Calibri Light" w:cs="Calibri Light"/>
          <w:b/>
          <w:sz w:val="20"/>
          <w:szCs w:val="20"/>
          <w:lang w:val="en-GB"/>
        </w:rPr>
        <w:t xml:space="preserve">, </w:t>
      </w:r>
      <w:r>
        <w:rPr>
          <w:rFonts w:ascii="Calibri Light" w:hAnsi="Calibri Light" w:cs="Calibri Light"/>
          <w:b/>
          <w:sz w:val="20"/>
          <w:szCs w:val="20"/>
          <w:lang w:val="en-GB"/>
        </w:rPr>
        <w:t xml:space="preserve">the key element in this promising project. </w:t>
      </w:r>
      <w:r w:rsidR="003D2BC2" w:rsidRPr="00E3645E">
        <w:rPr>
          <w:rFonts w:ascii="Calibri Light" w:hAnsi="Calibri Light" w:cs="Calibri Light"/>
          <w:b/>
          <w:sz w:val="20"/>
          <w:szCs w:val="20"/>
          <w:lang w:val="en-GB"/>
        </w:rPr>
        <w:t xml:space="preserve"> </w:t>
      </w:r>
    </w:p>
    <w:p w14:paraId="55198725" w14:textId="77777777" w:rsidR="003D2BC2" w:rsidRPr="00E3645E" w:rsidRDefault="003D2BC2" w:rsidP="00A87EB3">
      <w:pPr>
        <w:jc w:val="both"/>
        <w:rPr>
          <w:rFonts w:ascii="Calibri Light" w:hAnsi="Calibri Light" w:cs="Calibri Light"/>
          <w:b/>
          <w:sz w:val="20"/>
          <w:szCs w:val="20"/>
          <w:lang w:val="en-GB"/>
        </w:rPr>
      </w:pPr>
    </w:p>
    <w:p w14:paraId="31096C17" w14:textId="1A056AE0" w:rsidR="00A87EB3" w:rsidRPr="00E3645E" w:rsidRDefault="00A52C3B" w:rsidP="003F456E">
      <w:pPr>
        <w:jc w:val="both"/>
        <w:rPr>
          <w:rFonts w:ascii="Calibri Light" w:hAnsi="Calibri Light" w:cs="Calibri Light"/>
          <w:sz w:val="20"/>
          <w:szCs w:val="20"/>
          <w:lang w:val="en-GB"/>
        </w:rPr>
      </w:pPr>
      <w:r>
        <w:rPr>
          <w:rFonts w:ascii="Calibri Light" w:hAnsi="Calibri Light" w:cs="Calibri Light"/>
          <w:sz w:val="20"/>
          <w:szCs w:val="20"/>
          <w:lang w:val="en-GB"/>
        </w:rPr>
        <w:t>A new neuroimaging technique, known as</w:t>
      </w:r>
      <w:r w:rsidR="00A87EB3" w:rsidRPr="00E3645E">
        <w:rPr>
          <w:rFonts w:ascii="Calibri Light" w:hAnsi="Calibri Light" w:cs="Calibri Light"/>
          <w:sz w:val="20"/>
          <w:szCs w:val="20"/>
          <w:lang w:val="en-GB"/>
        </w:rPr>
        <w:t> </w:t>
      </w:r>
      <w:r>
        <w:rPr>
          <w:rFonts w:ascii="Calibri Light" w:hAnsi="Calibri Light" w:cs="Calibri Light"/>
          <w:sz w:val="20"/>
          <w:szCs w:val="20"/>
          <w:lang w:val="en-GB"/>
        </w:rPr>
        <w:t>"</w:t>
      </w:r>
      <w:r w:rsidR="00A87EB3" w:rsidRPr="00E3645E">
        <w:rPr>
          <w:rFonts w:ascii="Calibri Light" w:hAnsi="Calibri Light" w:cs="Calibri Light"/>
          <w:sz w:val="20"/>
          <w:szCs w:val="20"/>
          <w:lang w:val="en-GB"/>
        </w:rPr>
        <w:t>magn</w:t>
      </w:r>
      <w:r>
        <w:rPr>
          <w:rFonts w:ascii="Calibri Light" w:hAnsi="Calibri Light" w:cs="Calibri Light"/>
          <w:sz w:val="20"/>
          <w:szCs w:val="20"/>
          <w:lang w:val="en-GB"/>
        </w:rPr>
        <w:t>e</w:t>
      </w:r>
      <w:r w:rsidR="00A87EB3" w:rsidRPr="00E3645E">
        <w:rPr>
          <w:rFonts w:ascii="Calibri Light" w:hAnsi="Calibri Light" w:cs="Calibri Light"/>
          <w:sz w:val="20"/>
          <w:szCs w:val="20"/>
          <w:lang w:val="en-GB"/>
        </w:rPr>
        <w:t>toenc</w:t>
      </w:r>
      <w:r>
        <w:rPr>
          <w:rFonts w:ascii="Calibri Light" w:hAnsi="Calibri Light" w:cs="Calibri Light"/>
          <w:sz w:val="20"/>
          <w:szCs w:val="20"/>
          <w:lang w:val="en-GB"/>
        </w:rPr>
        <w:t>e</w:t>
      </w:r>
      <w:r w:rsidR="00A87EB3" w:rsidRPr="00E3645E">
        <w:rPr>
          <w:rFonts w:ascii="Calibri Light" w:hAnsi="Calibri Light" w:cs="Calibri Light"/>
          <w:sz w:val="20"/>
          <w:szCs w:val="20"/>
          <w:lang w:val="en-GB"/>
        </w:rPr>
        <w:t>phalograph</w:t>
      </w:r>
      <w:r>
        <w:rPr>
          <w:rFonts w:ascii="Calibri Light" w:hAnsi="Calibri Light" w:cs="Calibri Light"/>
          <w:sz w:val="20"/>
          <w:szCs w:val="20"/>
          <w:lang w:val="en-GB"/>
        </w:rPr>
        <w:t>y"</w:t>
      </w:r>
      <w:r w:rsidR="00A87EB3" w:rsidRPr="00E3645E">
        <w:rPr>
          <w:rFonts w:ascii="Calibri Light" w:hAnsi="Calibri Light" w:cs="Calibri Light"/>
          <w:sz w:val="20"/>
          <w:szCs w:val="20"/>
          <w:lang w:val="en-GB"/>
        </w:rPr>
        <w:t xml:space="preserve"> (MEG), </w:t>
      </w:r>
      <w:r>
        <w:rPr>
          <w:rFonts w:ascii="Calibri Light" w:hAnsi="Calibri Light" w:cs="Calibri Light"/>
          <w:sz w:val="20"/>
          <w:szCs w:val="20"/>
          <w:lang w:val="en-GB"/>
        </w:rPr>
        <w:t xml:space="preserve">has already shown its effectiveness in detecting anomalies in the brain's functioning caused by Alzheimer's disease, even at early stages. The H.U.B., a grouping of the Erasmus </w:t>
      </w:r>
      <w:r w:rsidR="00FD2E01">
        <w:rPr>
          <w:rFonts w:ascii="Calibri Light" w:hAnsi="Calibri Light" w:cs="Calibri Light"/>
          <w:sz w:val="20"/>
          <w:szCs w:val="20"/>
          <w:lang w:val="en-GB"/>
        </w:rPr>
        <w:t>H</w:t>
      </w:r>
      <w:r>
        <w:rPr>
          <w:rFonts w:ascii="Calibri Light" w:hAnsi="Calibri Light" w:cs="Calibri Light"/>
          <w:sz w:val="20"/>
          <w:szCs w:val="20"/>
          <w:lang w:val="en-GB"/>
        </w:rPr>
        <w:t xml:space="preserve">ospital, the Jules Bordet Institute and the Queen Fabiola Children's </w:t>
      </w:r>
      <w:r w:rsidR="00A00DE0">
        <w:rPr>
          <w:rFonts w:ascii="Calibri Light" w:hAnsi="Calibri Light" w:cs="Calibri Light"/>
          <w:sz w:val="20"/>
          <w:szCs w:val="20"/>
          <w:lang w:val="en-GB"/>
        </w:rPr>
        <w:t>U</w:t>
      </w:r>
      <w:r>
        <w:rPr>
          <w:rFonts w:ascii="Calibri Light" w:hAnsi="Calibri Light" w:cs="Calibri Light"/>
          <w:sz w:val="20"/>
          <w:szCs w:val="20"/>
          <w:lang w:val="en-GB"/>
        </w:rPr>
        <w:t>niversity Hospital (HUDERF), is the only hospital in Belgium to possess an MEG. This system studies the functioning of the human brain by means of new MEG sensors, known as "optical-pumped magnetometers" (MPO)</w:t>
      </w:r>
      <w:r w:rsidR="00FD2E01">
        <w:rPr>
          <w:rFonts w:ascii="Calibri Light" w:hAnsi="Calibri Light" w:cs="Calibri Light"/>
          <w:sz w:val="20"/>
          <w:szCs w:val="20"/>
          <w:lang w:val="en-GB"/>
        </w:rPr>
        <w:t>,</w:t>
      </w:r>
      <w:r>
        <w:rPr>
          <w:rFonts w:ascii="Calibri Light" w:hAnsi="Calibri Light" w:cs="Calibri Light"/>
          <w:sz w:val="20"/>
          <w:szCs w:val="20"/>
          <w:lang w:val="en-GB"/>
        </w:rPr>
        <w:t xml:space="preserve"> </w:t>
      </w:r>
      <w:r w:rsidR="00FD2E01">
        <w:rPr>
          <w:rFonts w:ascii="Calibri Light" w:hAnsi="Calibri Light" w:cs="Calibri Light"/>
          <w:sz w:val="20"/>
          <w:szCs w:val="20"/>
          <w:lang w:val="en-GB"/>
        </w:rPr>
        <w:t>which</w:t>
      </w:r>
      <w:r>
        <w:rPr>
          <w:rFonts w:ascii="Calibri Light" w:hAnsi="Calibri Light" w:cs="Calibri Light"/>
          <w:sz w:val="20"/>
          <w:szCs w:val="20"/>
          <w:lang w:val="en-GB"/>
        </w:rPr>
        <w:t xml:space="preserve"> can be placed directly on the </w:t>
      </w:r>
      <w:r w:rsidR="00FD2E01">
        <w:rPr>
          <w:rFonts w:ascii="Calibri Light" w:hAnsi="Calibri Light" w:cs="Calibri Light"/>
          <w:sz w:val="20"/>
          <w:szCs w:val="20"/>
          <w:lang w:val="en-GB"/>
        </w:rPr>
        <w:t>scalp</w:t>
      </w:r>
      <w:r>
        <w:rPr>
          <w:rFonts w:ascii="Calibri Light" w:hAnsi="Calibri Light" w:cs="Calibri Light"/>
          <w:sz w:val="20"/>
          <w:szCs w:val="20"/>
          <w:lang w:val="en-GB"/>
        </w:rPr>
        <w:t xml:space="preserve"> of patients. Thus positioned in direct contact with the</w:t>
      </w:r>
      <w:r w:rsidR="00A00DE0">
        <w:rPr>
          <w:rFonts w:ascii="Calibri Light" w:hAnsi="Calibri Light" w:cs="Calibri Light"/>
          <w:sz w:val="20"/>
          <w:szCs w:val="20"/>
          <w:lang w:val="en-GB"/>
        </w:rPr>
        <w:t xml:space="preserve"> skull</w:t>
      </w:r>
      <w:r>
        <w:rPr>
          <w:rFonts w:ascii="Calibri Light" w:hAnsi="Calibri Light" w:cs="Calibri Light"/>
          <w:sz w:val="20"/>
          <w:szCs w:val="20"/>
          <w:lang w:val="en-GB"/>
        </w:rPr>
        <w:t xml:space="preserve">, the MPO open the door to a portable MEG system that is as comfortable and </w:t>
      </w:r>
      <w:r w:rsidR="00FD2E01">
        <w:rPr>
          <w:rFonts w:ascii="Calibri Light" w:hAnsi="Calibri Light" w:cs="Calibri Light"/>
          <w:sz w:val="20"/>
          <w:szCs w:val="20"/>
          <w:lang w:val="en-GB"/>
        </w:rPr>
        <w:t xml:space="preserve">as </w:t>
      </w:r>
      <w:r>
        <w:rPr>
          <w:rFonts w:ascii="Calibri Light" w:hAnsi="Calibri Light" w:cs="Calibri Light"/>
          <w:sz w:val="20"/>
          <w:szCs w:val="20"/>
          <w:lang w:val="en-GB"/>
        </w:rPr>
        <w:t xml:space="preserve">easy to apply </w:t>
      </w:r>
      <w:r w:rsidR="00FD2E01">
        <w:rPr>
          <w:rFonts w:ascii="Calibri Light" w:hAnsi="Calibri Light" w:cs="Calibri Light"/>
          <w:sz w:val="20"/>
          <w:szCs w:val="20"/>
          <w:lang w:val="en-GB"/>
        </w:rPr>
        <w:t xml:space="preserve">as </w:t>
      </w:r>
      <w:r>
        <w:rPr>
          <w:rFonts w:ascii="Calibri Light" w:hAnsi="Calibri Light" w:cs="Calibri Light"/>
          <w:sz w:val="20"/>
          <w:szCs w:val="20"/>
          <w:lang w:val="en-GB"/>
        </w:rPr>
        <w:t>e</w:t>
      </w:r>
      <w:r w:rsidR="00A87EB3" w:rsidRPr="00E3645E">
        <w:rPr>
          <w:rFonts w:ascii="Calibri Light" w:hAnsi="Calibri Light" w:cs="Calibri Light"/>
          <w:sz w:val="20"/>
          <w:szCs w:val="20"/>
          <w:lang w:val="en-GB"/>
        </w:rPr>
        <w:t>lectroenc</w:t>
      </w:r>
      <w:r>
        <w:rPr>
          <w:rFonts w:ascii="Calibri Light" w:hAnsi="Calibri Light" w:cs="Calibri Light"/>
          <w:sz w:val="20"/>
          <w:szCs w:val="20"/>
          <w:lang w:val="en-GB"/>
        </w:rPr>
        <w:t>e</w:t>
      </w:r>
      <w:r w:rsidR="00A87EB3" w:rsidRPr="00E3645E">
        <w:rPr>
          <w:rFonts w:ascii="Calibri Light" w:hAnsi="Calibri Light" w:cs="Calibri Light"/>
          <w:sz w:val="20"/>
          <w:szCs w:val="20"/>
          <w:lang w:val="en-GB"/>
        </w:rPr>
        <w:t>phalogr</w:t>
      </w:r>
      <w:r>
        <w:rPr>
          <w:rFonts w:ascii="Calibri Light" w:hAnsi="Calibri Light" w:cs="Calibri Light"/>
          <w:sz w:val="20"/>
          <w:szCs w:val="20"/>
          <w:lang w:val="en-GB"/>
        </w:rPr>
        <w:t>am</w:t>
      </w:r>
      <w:r w:rsidR="00A87EB3" w:rsidRPr="00E3645E">
        <w:rPr>
          <w:rFonts w:ascii="Calibri Light" w:hAnsi="Calibri Light" w:cs="Calibri Light"/>
          <w:sz w:val="20"/>
          <w:szCs w:val="20"/>
          <w:lang w:val="en-GB"/>
        </w:rPr>
        <w:t xml:space="preserve"> (EEG) </w:t>
      </w:r>
      <w:r>
        <w:rPr>
          <w:rFonts w:ascii="Calibri Light" w:hAnsi="Calibri Light" w:cs="Calibri Light"/>
          <w:sz w:val="20"/>
          <w:szCs w:val="20"/>
          <w:lang w:val="en-GB"/>
        </w:rPr>
        <w:t>systems that are in everyday use</w:t>
      </w:r>
      <w:r w:rsidR="00A00DE0">
        <w:rPr>
          <w:rFonts w:ascii="Calibri Light" w:hAnsi="Calibri Light" w:cs="Calibri Light"/>
          <w:sz w:val="20"/>
          <w:szCs w:val="20"/>
          <w:lang w:val="en-GB"/>
        </w:rPr>
        <w:t>.</w:t>
      </w:r>
      <w:r>
        <w:rPr>
          <w:rFonts w:ascii="Calibri Light" w:hAnsi="Calibri Light" w:cs="Calibri Light"/>
          <w:sz w:val="20"/>
          <w:szCs w:val="20"/>
          <w:lang w:val="en-GB"/>
        </w:rPr>
        <w:t xml:space="preserve"> By bringing the sensors closer to the bran surface this innovative technology makes it possible to characterise with greater precision the brain functioning at early stages of Alzheimer's disease.  </w:t>
      </w:r>
    </w:p>
    <w:p w14:paraId="623F97C2" w14:textId="25786C81" w:rsidR="00CE113D" w:rsidRPr="00E3645E" w:rsidRDefault="00A52C3B" w:rsidP="00CE113D">
      <w:pPr>
        <w:jc w:val="both"/>
        <w:rPr>
          <w:rFonts w:ascii="Calibri Light" w:hAnsi="Calibri Light" w:cs="Calibri Light"/>
          <w:sz w:val="20"/>
          <w:szCs w:val="20"/>
          <w:lang w:val="en-GB"/>
        </w:rPr>
      </w:pPr>
      <w:r>
        <w:rPr>
          <w:rFonts w:ascii="Calibri Light" w:hAnsi="Calibri Light" w:cs="Calibri Light"/>
          <w:sz w:val="20"/>
          <w:szCs w:val="20"/>
          <w:lang w:val="en-GB"/>
        </w:rPr>
        <w:t>"</w:t>
      </w:r>
      <w:r>
        <w:rPr>
          <w:rFonts w:ascii="Calibri Light" w:hAnsi="Calibri Light" w:cs="Calibri Light"/>
          <w:i/>
          <w:sz w:val="20"/>
          <w:szCs w:val="20"/>
          <w:lang w:val="en-GB"/>
        </w:rPr>
        <w:t>As it is now possible</w:t>
      </w:r>
      <w:r w:rsidR="006E60CE">
        <w:rPr>
          <w:rFonts w:ascii="Calibri Light" w:hAnsi="Calibri Light" w:cs="Calibri Light"/>
          <w:i/>
          <w:sz w:val="20"/>
          <w:szCs w:val="20"/>
          <w:lang w:val="en-GB"/>
        </w:rPr>
        <w:t xml:space="preserve"> to place the sensor in direct contact with the </w:t>
      </w:r>
      <w:r w:rsidR="00A00DE0">
        <w:rPr>
          <w:rFonts w:ascii="Calibri Light" w:hAnsi="Calibri Light" w:cs="Calibri Light"/>
          <w:i/>
          <w:sz w:val="20"/>
          <w:szCs w:val="20"/>
          <w:lang w:val="en-GB"/>
        </w:rPr>
        <w:t>skull</w:t>
      </w:r>
      <w:r w:rsidR="006E60CE">
        <w:rPr>
          <w:rFonts w:ascii="Calibri Light" w:hAnsi="Calibri Light" w:cs="Calibri Light"/>
          <w:i/>
          <w:sz w:val="20"/>
          <w:szCs w:val="20"/>
          <w:lang w:val="en-GB"/>
        </w:rPr>
        <w:t xml:space="preserve">, the brain's activity can be detected in a more precise and detailed manner than with the former MEG," </w:t>
      </w:r>
      <w:r w:rsidR="006E60CE">
        <w:rPr>
          <w:rFonts w:ascii="Calibri Light" w:hAnsi="Calibri Light" w:cs="Calibri Light"/>
          <w:sz w:val="20"/>
          <w:szCs w:val="20"/>
          <w:lang w:val="en-GB"/>
        </w:rPr>
        <w:t xml:space="preserve">explains </w:t>
      </w:r>
      <w:r w:rsidR="00CE113D" w:rsidRPr="00E3645E">
        <w:rPr>
          <w:rFonts w:ascii="Calibri Light" w:hAnsi="Calibri Light" w:cs="Calibri Light"/>
          <w:sz w:val="20"/>
          <w:szCs w:val="20"/>
          <w:lang w:val="en-GB"/>
        </w:rPr>
        <w:t>Profess</w:t>
      </w:r>
      <w:r w:rsidR="006E60CE">
        <w:rPr>
          <w:rFonts w:ascii="Calibri Light" w:hAnsi="Calibri Light" w:cs="Calibri Light"/>
          <w:sz w:val="20"/>
          <w:szCs w:val="20"/>
          <w:lang w:val="en-GB"/>
        </w:rPr>
        <w:t>or</w:t>
      </w:r>
      <w:r w:rsidR="00CE113D" w:rsidRPr="00E3645E">
        <w:rPr>
          <w:rFonts w:ascii="Calibri Light" w:hAnsi="Calibri Light" w:cs="Calibri Light"/>
          <w:sz w:val="20"/>
          <w:szCs w:val="20"/>
          <w:lang w:val="en-GB"/>
        </w:rPr>
        <w:t xml:space="preserve"> Xavier De Tiège, neurolog</w:t>
      </w:r>
      <w:r w:rsidR="006E60CE">
        <w:rPr>
          <w:rFonts w:ascii="Calibri Light" w:hAnsi="Calibri Light" w:cs="Calibri Light"/>
          <w:sz w:val="20"/>
          <w:szCs w:val="20"/>
          <w:lang w:val="en-GB"/>
        </w:rPr>
        <w:t xml:space="preserve">ist and Director of the MEG Unit.   </w:t>
      </w:r>
      <w:r w:rsidR="00CE113D" w:rsidRPr="00E3645E">
        <w:rPr>
          <w:rFonts w:ascii="Calibri Light" w:hAnsi="Calibri Light" w:cs="Calibri Light"/>
          <w:i/>
          <w:sz w:val="20"/>
          <w:szCs w:val="20"/>
          <w:lang w:val="en-GB"/>
        </w:rPr>
        <w:t xml:space="preserve"> </w:t>
      </w:r>
      <w:r w:rsidR="006E60CE">
        <w:rPr>
          <w:rFonts w:ascii="Calibri Light" w:hAnsi="Calibri Light" w:cs="Calibri Light"/>
          <w:i/>
          <w:sz w:val="20"/>
          <w:szCs w:val="20"/>
          <w:lang w:val="en-GB"/>
        </w:rPr>
        <w:t xml:space="preserve">"We will be able to localise impairments in brain activity with much greater precision. We have already shown this in connection with another brain </w:t>
      </w:r>
      <w:r w:rsidR="00FD2E01">
        <w:rPr>
          <w:rFonts w:ascii="Calibri Light" w:hAnsi="Calibri Light" w:cs="Calibri Light"/>
          <w:i/>
          <w:sz w:val="20"/>
          <w:szCs w:val="20"/>
          <w:lang w:val="en-GB"/>
        </w:rPr>
        <w:t>disease</w:t>
      </w:r>
      <w:r w:rsidR="006E60CE">
        <w:rPr>
          <w:rFonts w:ascii="Calibri Light" w:hAnsi="Calibri Light" w:cs="Calibri Light"/>
          <w:i/>
          <w:sz w:val="20"/>
          <w:szCs w:val="20"/>
          <w:lang w:val="en-GB"/>
        </w:rPr>
        <w:t xml:space="preserve">, epilepsy."   </w:t>
      </w:r>
      <w:r w:rsidR="006E60CE">
        <w:rPr>
          <w:rFonts w:ascii="Calibri Light" w:hAnsi="Calibri Light" w:cs="Calibri Light"/>
          <w:sz w:val="20"/>
          <w:szCs w:val="20"/>
          <w:lang w:val="en-GB"/>
        </w:rPr>
        <w:t xml:space="preserve"> Thanks to this new MEG, researchers should be able to detect more rapidly those areas of the brain that are impaired or performing less well, and this from the </w:t>
      </w:r>
      <w:r w:rsidR="00FD2E01">
        <w:rPr>
          <w:rFonts w:ascii="Calibri Light" w:hAnsi="Calibri Light" w:cs="Calibri Light"/>
          <w:sz w:val="20"/>
          <w:szCs w:val="20"/>
          <w:lang w:val="en-GB"/>
        </w:rPr>
        <w:t>initial</w:t>
      </w:r>
      <w:r w:rsidR="006E60CE">
        <w:rPr>
          <w:rFonts w:ascii="Calibri Light" w:hAnsi="Calibri Light" w:cs="Calibri Light"/>
          <w:sz w:val="20"/>
          <w:szCs w:val="20"/>
          <w:lang w:val="en-GB"/>
        </w:rPr>
        <w:t xml:space="preserve"> stages of the disease processes. </w:t>
      </w:r>
    </w:p>
    <w:p w14:paraId="5DE66097" w14:textId="5DED37C3" w:rsidR="00A87EB3" w:rsidRPr="00E3645E" w:rsidRDefault="00A87EB3" w:rsidP="00A87EB3">
      <w:pPr>
        <w:rPr>
          <w:rFonts w:ascii="Calibri Light" w:hAnsi="Calibri Light" w:cs="Calibri Light"/>
          <w:sz w:val="20"/>
          <w:szCs w:val="20"/>
          <w:lang w:val="en-GB"/>
        </w:rPr>
      </w:pPr>
    </w:p>
    <w:p w14:paraId="6A146914" w14:textId="2114E2DE" w:rsidR="00A87EB3" w:rsidRPr="00E3645E" w:rsidRDefault="00047B94" w:rsidP="00A87EB3">
      <w:pPr>
        <w:rPr>
          <w:rFonts w:ascii="Calibri Light" w:hAnsi="Calibri Light" w:cs="Calibri Light"/>
          <w:b/>
          <w:sz w:val="20"/>
          <w:szCs w:val="20"/>
          <w:lang w:val="en-GB"/>
        </w:rPr>
      </w:pPr>
      <w:r>
        <w:rPr>
          <w:rFonts w:ascii="Calibri Light" w:hAnsi="Calibri Light" w:cs="Calibri Light"/>
          <w:b/>
          <w:sz w:val="20"/>
          <w:szCs w:val="20"/>
          <w:lang w:val="en-GB"/>
        </w:rPr>
        <w:t>Essential follow-up of the disease's development</w:t>
      </w:r>
    </w:p>
    <w:p w14:paraId="500EAC1A" w14:textId="77777777" w:rsidR="00CE113D" w:rsidRPr="00E3645E" w:rsidRDefault="00CE113D" w:rsidP="00A87EB3">
      <w:pPr>
        <w:rPr>
          <w:rFonts w:ascii="Calibri Light" w:hAnsi="Calibri Light" w:cs="Calibri Light"/>
          <w:b/>
          <w:sz w:val="20"/>
          <w:szCs w:val="20"/>
          <w:lang w:val="en-GB"/>
        </w:rPr>
      </w:pPr>
    </w:p>
    <w:p w14:paraId="006297A5" w14:textId="17E75E0B" w:rsidR="00A87EB3" w:rsidRPr="00E3645E" w:rsidRDefault="00047B94" w:rsidP="003D2BC2">
      <w:pPr>
        <w:jc w:val="both"/>
        <w:rPr>
          <w:rFonts w:ascii="Calibri Light" w:hAnsi="Calibri Light" w:cs="Calibri Light"/>
          <w:sz w:val="20"/>
          <w:szCs w:val="20"/>
          <w:lang w:val="en-GB"/>
        </w:rPr>
      </w:pPr>
      <w:r>
        <w:rPr>
          <w:rFonts w:ascii="Calibri Light" w:hAnsi="Calibri Light" w:cs="Calibri Light"/>
          <w:sz w:val="20"/>
          <w:szCs w:val="20"/>
          <w:lang w:val="en-GB"/>
        </w:rPr>
        <w:t xml:space="preserve">Another important factor in treating patients with Alzheimer's is the long-term follow up of their illness. For this, researchers will be teaming up with </w:t>
      </w:r>
      <w:r w:rsidR="00A87EB3" w:rsidRPr="00E3645E">
        <w:rPr>
          <w:rFonts w:ascii="Calibri Light" w:hAnsi="Calibri Light" w:cs="Calibri Light"/>
          <w:sz w:val="20"/>
          <w:szCs w:val="20"/>
          <w:lang w:val="en-GB"/>
        </w:rPr>
        <w:t xml:space="preserve">Digita.AI, </w:t>
      </w:r>
      <w:r>
        <w:rPr>
          <w:rFonts w:ascii="Calibri Light" w:hAnsi="Calibri Light" w:cs="Calibri Light"/>
          <w:sz w:val="20"/>
          <w:szCs w:val="20"/>
          <w:lang w:val="en-GB"/>
        </w:rPr>
        <w:t xml:space="preserve">a Brussels-based start-up that works with "datapods".  </w:t>
      </w:r>
      <w:r w:rsidR="00EF4463">
        <w:rPr>
          <w:rFonts w:ascii="Calibri Light" w:hAnsi="Calibri Light" w:cs="Calibri Light"/>
          <w:sz w:val="20"/>
          <w:szCs w:val="20"/>
          <w:lang w:val="en-GB"/>
        </w:rPr>
        <w:t xml:space="preserve">  </w:t>
      </w:r>
      <w:r w:rsidR="00A87EB3" w:rsidRPr="00E3645E">
        <w:rPr>
          <w:rFonts w:ascii="Calibri Light" w:hAnsi="Calibri Light" w:cs="Calibri Light"/>
          <w:sz w:val="20"/>
          <w:szCs w:val="20"/>
          <w:lang w:val="en-GB"/>
        </w:rPr>
        <w:t xml:space="preserve"> "</w:t>
      </w:r>
      <w:r w:rsidR="00EF4463">
        <w:rPr>
          <w:rFonts w:ascii="Calibri Light" w:hAnsi="Calibri Light" w:cs="Calibri Light"/>
          <w:i/>
          <w:sz w:val="20"/>
          <w:szCs w:val="20"/>
          <w:lang w:val="en-GB"/>
        </w:rPr>
        <w:t>As we want to d</w:t>
      </w:r>
      <w:r w:rsidR="00A00DE0">
        <w:rPr>
          <w:rFonts w:ascii="Calibri Light" w:hAnsi="Calibri Light" w:cs="Calibri Light"/>
          <w:i/>
          <w:sz w:val="20"/>
          <w:szCs w:val="20"/>
          <w:lang w:val="en-GB"/>
        </w:rPr>
        <w:t>etect</w:t>
      </w:r>
      <w:r w:rsidR="00EF4463">
        <w:rPr>
          <w:rFonts w:ascii="Calibri Light" w:hAnsi="Calibri Light" w:cs="Calibri Light"/>
          <w:i/>
          <w:sz w:val="20"/>
          <w:szCs w:val="20"/>
          <w:lang w:val="en-GB"/>
        </w:rPr>
        <w:t xml:space="preserve"> Alzheimer's disease as early as possible we have to store personal data over a long period," </w:t>
      </w:r>
      <w:r w:rsidR="00EF4463">
        <w:rPr>
          <w:rFonts w:ascii="Calibri Light" w:hAnsi="Calibri Light" w:cs="Calibri Light"/>
          <w:sz w:val="20"/>
          <w:szCs w:val="20"/>
          <w:lang w:val="en-GB"/>
        </w:rPr>
        <w:t>explains</w:t>
      </w:r>
      <w:r w:rsidR="00A87EB3" w:rsidRPr="00E3645E">
        <w:rPr>
          <w:rFonts w:ascii="Calibri Light" w:hAnsi="Calibri Light" w:cs="Calibri Light"/>
          <w:sz w:val="20"/>
          <w:szCs w:val="20"/>
          <w:lang w:val="en-GB"/>
        </w:rPr>
        <w:t xml:space="preserve"> M</w:t>
      </w:r>
      <w:r w:rsidR="00A00DE0">
        <w:rPr>
          <w:rFonts w:ascii="Calibri Light" w:hAnsi="Calibri Light" w:cs="Calibri Light"/>
          <w:sz w:val="20"/>
          <w:szCs w:val="20"/>
          <w:lang w:val="en-GB"/>
        </w:rPr>
        <w:t>r</w:t>
      </w:r>
      <w:r w:rsidR="00A87EB3" w:rsidRPr="00E3645E">
        <w:rPr>
          <w:rFonts w:ascii="Calibri Light" w:hAnsi="Calibri Light" w:cs="Calibri Light"/>
          <w:sz w:val="20"/>
          <w:szCs w:val="20"/>
          <w:lang w:val="en-GB"/>
        </w:rPr>
        <w:t xml:space="preserve"> Van Schependom. "</w:t>
      </w:r>
      <w:r w:rsidR="00A87EB3" w:rsidRPr="00E3645E">
        <w:rPr>
          <w:rFonts w:ascii="Calibri Light" w:hAnsi="Calibri Light" w:cs="Calibri Light"/>
          <w:i/>
          <w:sz w:val="20"/>
          <w:szCs w:val="20"/>
          <w:lang w:val="en-GB"/>
        </w:rPr>
        <w:t xml:space="preserve">Digita.AI </w:t>
      </w:r>
      <w:r w:rsidR="00EF4463">
        <w:rPr>
          <w:rFonts w:ascii="Calibri Light" w:hAnsi="Calibri Light" w:cs="Calibri Light"/>
          <w:i/>
          <w:sz w:val="20"/>
          <w:szCs w:val="20"/>
          <w:lang w:val="en-GB"/>
        </w:rPr>
        <w:t xml:space="preserve">has developed a system in which everyone has a personal digital 'safe' where they can store their medical data. This means that the patients retain ownership of their data and can decide to make them available for follow-up research. Patients can manage their own data, perhaps assisted by their family. With these 'safes' that are </w:t>
      </w:r>
      <w:r w:rsidR="00FD2E01">
        <w:rPr>
          <w:rFonts w:ascii="Calibri Light" w:hAnsi="Calibri Light" w:cs="Calibri Light"/>
          <w:i/>
          <w:sz w:val="20"/>
          <w:szCs w:val="20"/>
          <w:lang w:val="en-GB"/>
        </w:rPr>
        <w:t xml:space="preserve">rather </w:t>
      </w:r>
      <w:r w:rsidR="00EF4463">
        <w:rPr>
          <w:rFonts w:ascii="Calibri Light" w:hAnsi="Calibri Light" w:cs="Calibri Light"/>
          <w:i/>
          <w:sz w:val="20"/>
          <w:szCs w:val="20"/>
          <w:lang w:val="en-GB"/>
        </w:rPr>
        <w:t xml:space="preserve">like small servers we can monitor patients over a long period and confirm whether the Alzheimer's diagnosis was correct." </w:t>
      </w:r>
      <w:bookmarkEnd w:id="0"/>
      <w:r w:rsidR="00EF4463">
        <w:rPr>
          <w:rFonts w:ascii="Calibri Light" w:hAnsi="Calibri Light" w:cs="Calibri Light"/>
          <w:i/>
          <w:sz w:val="20"/>
          <w:szCs w:val="20"/>
          <w:lang w:val="en-GB"/>
        </w:rPr>
        <w:t xml:space="preserve"> </w:t>
      </w:r>
    </w:p>
    <w:p w14:paraId="14EBF9AE" w14:textId="077EA12A" w:rsidR="003F456E" w:rsidRPr="00E3645E" w:rsidRDefault="003F456E" w:rsidP="00A87EB3">
      <w:pPr>
        <w:jc w:val="both"/>
        <w:rPr>
          <w:rFonts w:cstheme="minorHAnsi"/>
          <w:sz w:val="20"/>
          <w:szCs w:val="20"/>
          <w:lang w:val="en-GB"/>
        </w:rPr>
      </w:pPr>
    </w:p>
    <w:p w14:paraId="1FF97119" w14:textId="16B0B7B9" w:rsidR="003D2BC2" w:rsidRPr="00E3645E" w:rsidRDefault="00FD2E01" w:rsidP="00A87EB3">
      <w:pPr>
        <w:jc w:val="both"/>
        <w:rPr>
          <w:rFonts w:cstheme="minorHAnsi"/>
          <w:sz w:val="20"/>
          <w:szCs w:val="20"/>
          <w:lang w:val="en-GB"/>
        </w:rPr>
      </w:pPr>
      <w:r>
        <w:rPr>
          <w:rFonts w:cstheme="minorHAnsi"/>
          <w:sz w:val="20"/>
          <w:szCs w:val="20"/>
          <w:lang w:val="en-GB"/>
        </w:rPr>
        <w:t>T</w:t>
      </w:r>
      <w:r w:rsidR="00EF4463">
        <w:rPr>
          <w:rFonts w:cstheme="minorHAnsi"/>
          <w:sz w:val="20"/>
          <w:szCs w:val="20"/>
          <w:lang w:val="en-GB"/>
        </w:rPr>
        <w:t>he result of cooperation between renowned researchers, namely the VUB, UZ Brussels and the H.U.B., and the Brussels start-up Digital.</w:t>
      </w:r>
      <w:r>
        <w:rPr>
          <w:rFonts w:cstheme="minorHAnsi"/>
          <w:sz w:val="20"/>
          <w:szCs w:val="20"/>
          <w:lang w:val="en-GB"/>
        </w:rPr>
        <w:t>A</w:t>
      </w:r>
      <w:r w:rsidR="00EF4463">
        <w:rPr>
          <w:rFonts w:cstheme="minorHAnsi"/>
          <w:sz w:val="20"/>
          <w:szCs w:val="20"/>
          <w:lang w:val="en-GB"/>
        </w:rPr>
        <w:t xml:space="preserve">l, </w:t>
      </w:r>
      <w:r>
        <w:rPr>
          <w:rFonts w:cstheme="minorHAnsi"/>
          <w:sz w:val="20"/>
          <w:szCs w:val="20"/>
          <w:lang w:val="en-GB"/>
        </w:rPr>
        <w:t xml:space="preserve">these innovations </w:t>
      </w:r>
      <w:r w:rsidR="00EF4463">
        <w:rPr>
          <w:rFonts w:cstheme="minorHAnsi"/>
          <w:sz w:val="20"/>
          <w:szCs w:val="20"/>
          <w:lang w:val="en-GB"/>
        </w:rPr>
        <w:t xml:space="preserve">represent promising and considerable </w:t>
      </w:r>
      <w:r>
        <w:rPr>
          <w:rFonts w:cstheme="minorHAnsi"/>
          <w:sz w:val="20"/>
          <w:szCs w:val="20"/>
          <w:lang w:val="en-GB"/>
        </w:rPr>
        <w:t>progress in</w:t>
      </w:r>
      <w:r w:rsidR="00EF4463">
        <w:rPr>
          <w:rFonts w:cstheme="minorHAnsi"/>
          <w:sz w:val="20"/>
          <w:szCs w:val="20"/>
          <w:lang w:val="en-GB"/>
        </w:rPr>
        <w:t xml:space="preserve"> diagnosing Alzheimer's, an incurable disease that affects 1 in 9 people over the age of 65.   </w:t>
      </w:r>
    </w:p>
    <w:p w14:paraId="1947AC4F" w14:textId="77777777" w:rsidR="004215C2" w:rsidRPr="00E3645E" w:rsidRDefault="004215C2" w:rsidP="00A87EB3">
      <w:pPr>
        <w:jc w:val="both"/>
        <w:rPr>
          <w:rFonts w:cstheme="minorHAnsi"/>
          <w:sz w:val="20"/>
          <w:szCs w:val="20"/>
          <w:lang w:val="en-GB"/>
        </w:rPr>
      </w:pPr>
    </w:p>
    <w:p w14:paraId="2474C3D8" w14:textId="77777777" w:rsidR="003F456E" w:rsidRPr="00A87EB3" w:rsidRDefault="003F456E" w:rsidP="00A87EB3">
      <w:pPr>
        <w:jc w:val="both"/>
        <w:rPr>
          <w:rFonts w:cstheme="minorHAnsi"/>
          <w:sz w:val="20"/>
          <w:szCs w:val="20"/>
          <w:lang w:val="fr-FR"/>
        </w:rPr>
      </w:pPr>
      <w:bookmarkStart w:id="1" w:name="_GoBack"/>
      <w:bookmarkEnd w:id="1"/>
    </w:p>
    <w:p w14:paraId="12E3899F" w14:textId="77777777" w:rsidR="003F456E" w:rsidRDefault="003F456E" w:rsidP="003F456E">
      <w:pPr>
        <w:pStyle w:val="titre"/>
      </w:pPr>
      <w:r>
        <w:t xml:space="preserve">contacts presse </w:t>
      </w:r>
    </w:p>
    <w:p w14:paraId="3E234F63" w14:textId="77777777" w:rsidR="003F456E" w:rsidRDefault="003F456E" w:rsidP="003F456E">
      <w:pPr>
        <w:pStyle w:val="titre"/>
      </w:pPr>
    </w:p>
    <w:p w14:paraId="6BA94C66" w14:textId="77777777" w:rsidR="003F456E" w:rsidRPr="003F456E" w:rsidRDefault="003F456E" w:rsidP="003F456E">
      <w:pPr>
        <w:pStyle w:val="corpsdetexte"/>
        <w:rPr>
          <w:lang w:eastAsia="fr-BE"/>
        </w:rPr>
      </w:pPr>
      <w:r w:rsidRPr="003F456E">
        <w:rPr>
          <w:lang w:eastAsia="fr-BE"/>
        </w:rPr>
        <w:t xml:space="preserve">Responsable presse : Alexandra Cazan        Chargée presse : Gabrielle Vanhoudenhove                                 </w:t>
      </w:r>
    </w:p>
    <w:p w14:paraId="58E4D12D" w14:textId="7A82018D" w:rsidR="003F456E" w:rsidRPr="003F456E" w:rsidRDefault="003F456E" w:rsidP="003F456E">
      <w:pPr>
        <w:pStyle w:val="corpsdetexte"/>
        <w:rPr>
          <w:lang w:eastAsia="fr-BE"/>
        </w:rPr>
      </w:pPr>
      <w:r w:rsidRPr="003F456E">
        <w:rPr>
          <w:lang w:eastAsia="fr-BE"/>
        </w:rPr>
        <w:t xml:space="preserve">E-mail : </w:t>
      </w:r>
      <w:hyperlink r:id="rId11" w:tgtFrame="_blank" w:history="1">
        <w:r w:rsidRPr="003F456E">
          <w:rPr>
            <w:color w:val="0000FF"/>
            <w:u w:val="single"/>
            <w:lang w:eastAsia="fr-BE"/>
          </w:rPr>
          <w:t>alexandra.cazan@bordet.be</w:t>
        </w:r>
      </w:hyperlink>
      <w:r w:rsidRPr="003F456E">
        <w:rPr>
          <w:lang w:eastAsia="fr-BE"/>
        </w:rPr>
        <w:t xml:space="preserve">           E-mail : </w:t>
      </w:r>
      <w:hyperlink r:id="rId12" w:history="1">
        <w:r w:rsidRPr="00D72045">
          <w:rPr>
            <w:rStyle w:val="Lienhypertexte"/>
            <w:lang w:eastAsia="fr-BE"/>
          </w:rPr>
          <w:t>gabrielle.vanhoudenhove@erasme.ulb.ac.be</w:t>
        </w:r>
      </w:hyperlink>
      <w:r>
        <w:rPr>
          <w:lang w:eastAsia="fr-BE"/>
        </w:rPr>
        <w:t xml:space="preserve"> </w:t>
      </w:r>
      <w:r w:rsidRPr="003F456E">
        <w:rPr>
          <w:lang w:eastAsia="fr-BE"/>
        </w:rPr>
        <w:t xml:space="preserve">                        </w:t>
      </w:r>
    </w:p>
    <w:p w14:paraId="5D398962" w14:textId="77777777" w:rsidR="003F456E" w:rsidRPr="003F456E" w:rsidRDefault="003F456E" w:rsidP="003F456E">
      <w:pPr>
        <w:pStyle w:val="corpsdetexte"/>
        <w:rPr>
          <w:lang w:eastAsia="fr-BE"/>
        </w:rPr>
      </w:pPr>
      <w:r w:rsidRPr="003F456E">
        <w:rPr>
          <w:lang w:eastAsia="fr-BE"/>
        </w:rPr>
        <w:t xml:space="preserve">Tel : +32 (0)2 541 38 89                                 Tel : +32 (0)2 555 83 95                               </w:t>
      </w:r>
    </w:p>
    <w:p w14:paraId="03584CDF" w14:textId="77777777" w:rsidR="003F456E" w:rsidRPr="003F456E" w:rsidRDefault="003F456E" w:rsidP="003F456E">
      <w:pPr>
        <w:pStyle w:val="corpsdetexte"/>
        <w:rPr>
          <w:lang w:eastAsia="fr-BE"/>
        </w:rPr>
      </w:pPr>
      <w:r w:rsidRPr="003F456E">
        <w:rPr>
          <w:lang w:eastAsia="fr-BE"/>
        </w:rPr>
        <w:t>Mob : +32 (0) 493 16 74 79 </w:t>
      </w:r>
    </w:p>
    <w:p w14:paraId="61603802" w14:textId="77777777" w:rsidR="001A59E5" w:rsidRPr="003F456E" w:rsidRDefault="001A59E5" w:rsidP="00614F90">
      <w:pPr>
        <w:pBdr>
          <w:top w:val="nil"/>
          <w:left w:val="nil"/>
          <w:bottom w:val="nil"/>
          <w:right w:val="nil"/>
          <w:between w:val="nil"/>
        </w:pBdr>
        <w:jc w:val="both"/>
      </w:pPr>
    </w:p>
    <w:p w14:paraId="43517EDE" w14:textId="77777777" w:rsidR="00A87EB3" w:rsidRPr="003F456E" w:rsidRDefault="00A87EB3" w:rsidP="00614F90">
      <w:pPr>
        <w:pBdr>
          <w:top w:val="nil"/>
          <w:left w:val="nil"/>
          <w:bottom w:val="nil"/>
          <w:right w:val="nil"/>
          <w:between w:val="nil"/>
        </w:pBdr>
        <w:jc w:val="both"/>
      </w:pPr>
    </w:p>
    <w:p w14:paraId="287CE038" w14:textId="77777777" w:rsidR="00A87EB3" w:rsidRPr="00A87EB3" w:rsidRDefault="00A87EB3" w:rsidP="00A87EB3">
      <w:pPr>
        <w:textAlignment w:val="baseline"/>
        <w:rPr>
          <w:rFonts w:eastAsia="Times New Roman" w:cstheme="minorHAnsi"/>
          <w:b/>
          <w:bCs/>
          <w:caps/>
          <w:color w:val="183E74"/>
          <w:sz w:val="18"/>
          <w:szCs w:val="18"/>
          <w:lang w:eastAsia="fr-BE"/>
        </w:rPr>
      </w:pPr>
      <w:r w:rsidRPr="00A87EB3">
        <w:rPr>
          <w:rFonts w:eastAsia="Times New Roman" w:cstheme="minorHAnsi"/>
          <w:b/>
          <w:bCs/>
          <w:caps/>
          <w:color w:val="183E74"/>
          <w:sz w:val="18"/>
          <w:szCs w:val="18"/>
          <w:lang w:eastAsia="fr-BE"/>
        </w:rPr>
        <w:t>A PROPOS DE L’H.U.B </w:t>
      </w:r>
    </w:p>
    <w:p w14:paraId="59B28874" w14:textId="77777777" w:rsidR="00A87EB3" w:rsidRPr="00A87EB3" w:rsidRDefault="00A87EB3" w:rsidP="00A87EB3">
      <w:pPr>
        <w:jc w:val="both"/>
        <w:textAlignment w:val="baseline"/>
        <w:rPr>
          <w:rFonts w:eastAsia="Times New Roman" w:cstheme="minorHAnsi"/>
          <w:sz w:val="18"/>
          <w:szCs w:val="18"/>
          <w:lang w:eastAsia="fr-BE"/>
        </w:rPr>
      </w:pPr>
      <w:r w:rsidRPr="00A87EB3">
        <w:rPr>
          <w:rFonts w:eastAsia="Times New Roman" w:cstheme="minorHAnsi"/>
          <w:sz w:val="18"/>
          <w:szCs w:val="18"/>
          <w:lang w:eastAsia="fr-BE"/>
        </w:rPr>
        <w:t>L’Hôpital Universitaire de Bruxelles (H.U.B) regroupe l’Institut Jules Bordet, l’Hôpital Erasme et l’Hôpital Universitaire des Enfants Reine Fabiola (HUDERF). Créé en 2021 à l’initiative de la Ville de Bruxelles et de l’Université Libre de Bruxelles (ULB), ce grand pôle hospitalier universitaire garantit à la fois des soins de santé de haute qualité et accessibles à tous ainsi que l’excellence dans la formation et la recherche. </w:t>
      </w:r>
    </w:p>
    <w:p w14:paraId="3129A840" w14:textId="77777777" w:rsidR="00A87EB3" w:rsidRPr="00A87EB3" w:rsidRDefault="00A87EB3" w:rsidP="00A87EB3">
      <w:pPr>
        <w:jc w:val="both"/>
        <w:textAlignment w:val="baseline"/>
        <w:rPr>
          <w:rFonts w:eastAsia="Times New Roman" w:cstheme="minorHAnsi"/>
          <w:sz w:val="18"/>
          <w:szCs w:val="18"/>
          <w:lang w:eastAsia="fr-BE"/>
        </w:rPr>
      </w:pPr>
      <w:r w:rsidRPr="00A87EB3">
        <w:rPr>
          <w:rFonts w:eastAsia="Times New Roman" w:cstheme="minorHAnsi"/>
          <w:sz w:val="18"/>
          <w:szCs w:val="18"/>
          <w:lang w:eastAsia="fr-BE"/>
        </w:rPr>
        <w:t>L'H.U.B compte 1.420 lits d’hospitalisation et plus de 6.000 membres du personnel, dont 841 ETP médecins et 3.975 ETP non médicaux. </w:t>
      </w:r>
    </w:p>
    <w:p w14:paraId="26287E7C" w14:textId="77777777" w:rsidR="00A87EB3" w:rsidRPr="00A87EB3" w:rsidRDefault="00A87EB3" w:rsidP="00A87EB3">
      <w:pPr>
        <w:jc w:val="both"/>
        <w:textAlignment w:val="baseline"/>
        <w:rPr>
          <w:rFonts w:eastAsia="Times New Roman" w:cstheme="minorHAnsi"/>
          <w:sz w:val="18"/>
          <w:szCs w:val="18"/>
          <w:lang w:eastAsia="fr-BE"/>
        </w:rPr>
      </w:pPr>
      <w:r w:rsidRPr="00A87EB3">
        <w:rPr>
          <w:rFonts w:eastAsia="Times New Roman" w:cstheme="minorHAnsi"/>
          <w:sz w:val="18"/>
          <w:szCs w:val="18"/>
          <w:lang w:eastAsia="fr-BE"/>
        </w:rPr>
        <w:t>L'H.U.B a pour ambition d’offrir à l’ensemble de ses équipes un cadre de travail épanouissant et attractif, avec des possibilités de formation et d’évolution professionnelle, tout en garantissant la pérennité et donc la viabilité financière de l’ensemble. </w:t>
      </w:r>
    </w:p>
    <w:p w14:paraId="7A892FB6" w14:textId="77777777" w:rsidR="00A87EB3" w:rsidRDefault="00A37C58" w:rsidP="00A87EB3">
      <w:pPr>
        <w:textAlignment w:val="baseline"/>
        <w:rPr>
          <w:rFonts w:eastAsia="Times New Roman" w:cstheme="minorHAnsi"/>
          <w:color w:val="2F5597"/>
          <w:sz w:val="18"/>
          <w:szCs w:val="18"/>
          <w:lang w:eastAsia="fr-BE"/>
        </w:rPr>
      </w:pPr>
      <w:hyperlink r:id="rId13" w:tgtFrame="_blank" w:history="1">
        <w:r w:rsidR="00A87EB3" w:rsidRPr="00A87EB3">
          <w:rPr>
            <w:rFonts w:eastAsia="Times New Roman" w:cstheme="minorHAnsi"/>
            <w:color w:val="0563C1"/>
            <w:sz w:val="18"/>
            <w:szCs w:val="18"/>
            <w:u w:val="single"/>
            <w:lang w:eastAsia="fr-BE"/>
          </w:rPr>
          <w:t>www.hubruxelles.be</w:t>
        </w:r>
      </w:hyperlink>
      <w:r w:rsidR="00A87EB3" w:rsidRPr="00A87EB3">
        <w:rPr>
          <w:rFonts w:eastAsia="Times New Roman" w:cstheme="minorHAnsi"/>
          <w:color w:val="2F5597"/>
          <w:sz w:val="18"/>
          <w:szCs w:val="18"/>
          <w:lang w:eastAsia="fr-BE"/>
        </w:rPr>
        <w:t>  </w:t>
      </w:r>
    </w:p>
    <w:p w14:paraId="7BF8630F" w14:textId="77777777" w:rsidR="00A87EB3" w:rsidRDefault="00A87EB3" w:rsidP="00A87EB3">
      <w:pPr>
        <w:textAlignment w:val="baseline"/>
        <w:rPr>
          <w:rFonts w:eastAsia="Times New Roman" w:cstheme="minorHAnsi"/>
          <w:sz w:val="18"/>
          <w:szCs w:val="18"/>
          <w:lang w:eastAsia="fr-BE"/>
        </w:rPr>
      </w:pPr>
    </w:p>
    <w:p w14:paraId="572717F5" w14:textId="59377E8D" w:rsidR="00A87EB3" w:rsidRPr="00452075" w:rsidRDefault="00A87EB3" w:rsidP="00614F90">
      <w:pPr>
        <w:pBdr>
          <w:top w:val="nil"/>
          <w:left w:val="nil"/>
          <w:bottom w:val="nil"/>
          <w:right w:val="nil"/>
          <w:between w:val="nil"/>
        </w:pBdr>
        <w:jc w:val="both"/>
        <w:rPr>
          <w:rFonts w:cstheme="minorHAnsi"/>
          <w:sz w:val="18"/>
          <w:szCs w:val="18"/>
          <w:lang w:val="en-US"/>
        </w:rPr>
      </w:pPr>
    </w:p>
    <w:p w14:paraId="11CF0253" w14:textId="77777777" w:rsidR="00A87EB3" w:rsidRPr="00452075" w:rsidRDefault="00A87EB3" w:rsidP="00614F90">
      <w:pPr>
        <w:pBdr>
          <w:top w:val="nil"/>
          <w:left w:val="nil"/>
          <w:bottom w:val="nil"/>
          <w:right w:val="nil"/>
          <w:between w:val="nil"/>
        </w:pBdr>
        <w:jc w:val="both"/>
        <w:rPr>
          <w:rFonts w:cstheme="minorHAnsi"/>
          <w:sz w:val="18"/>
          <w:szCs w:val="18"/>
          <w:lang w:val="en-US"/>
        </w:rPr>
      </w:pPr>
    </w:p>
    <w:p w14:paraId="4D98E858" w14:textId="77777777" w:rsidR="00A87EB3" w:rsidRPr="00452075" w:rsidRDefault="00A87EB3" w:rsidP="00614F90">
      <w:pPr>
        <w:pBdr>
          <w:top w:val="nil"/>
          <w:left w:val="nil"/>
          <w:bottom w:val="nil"/>
          <w:right w:val="nil"/>
          <w:between w:val="nil"/>
        </w:pBdr>
        <w:jc w:val="both"/>
        <w:rPr>
          <w:rFonts w:cstheme="minorHAnsi"/>
          <w:sz w:val="18"/>
          <w:szCs w:val="18"/>
          <w:lang w:val="en-US"/>
        </w:rPr>
      </w:pPr>
    </w:p>
    <w:p w14:paraId="5E0B5BC4" w14:textId="6BE5AA93" w:rsidR="00A87EB3" w:rsidRPr="00452075" w:rsidRDefault="00A87EB3" w:rsidP="003F456E">
      <w:pPr>
        <w:pBdr>
          <w:top w:val="nil"/>
          <w:left w:val="nil"/>
          <w:bottom w:val="nil"/>
          <w:right w:val="nil"/>
          <w:between w:val="nil"/>
        </w:pBdr>
        <w:rPr>
          <w:rFonts w:cstheme="minorHAnsi"/>
          <w:sz w:val="18"/>
          <w:szCs w:val="18"/>
          <w:lang w:val="en-US"/>
        </w:rPr>
      </w:pPr>
    </w:p>
    <w:sectPr w:rsidR="00A87EB3" w:rsidRPr="00452075" w:rsidSect="00A87EB3">
      <w:headerReference w:type="default" r:id="rId14"/>
      <w:footerReference w:type="default" r:id="rId15"/>
      <w:pgSz w:w="11906" w:h="16838" w:code="9"/>
      <w:pgMar w:top="567"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F1742" w14:textId="77777777" w:rsidR="00A37C58" w:rsidRDefault="00A37C58" w:rsidP="00091073">
      <w:r>
        <w:separator/>
      </w:r>
    </w:p>
  </w:endnote>
  <w:endnote w:type="continuationSeparator" w:id="0">
    <w:p w14:paraId="479F839D" w14:textId="77777777" w:rsidR="00A37C58" w:rsidRDefault="00A37C58" w:rsidP="0009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4D59C" w14:textId="43B76894" w:rsidR="006910BF" w:rsidRPr="006910BF" w:rsidRDefault="006910BF" w:rsidP="006910BF">
    <w:pPr>
      <w:pStyle w:val="Pieddepage"/>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23FBA" w14:textId="77777777" w:rsidR="00A37C58" w:rsidRDefault="00A37C58" w:rsidP="00091073">
      <w:r>
        <w:separator/>
      </w:r>
    </w:p>
  </w:footnote>
  <w:footnote w:type="continuationSeparator" w:id="0">
    <w:p w14:paraId="7A7C07ED" w14:textId="77777777" w:rsidR="00A37C58" w:rsidRDefault="00A37C58" w:rsidP="00091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51CF" w14:textId="08BE2831" w:rsidR="00562B8F" w:rsidRDefault="00A87EB3" w:rsidP="00562B8F">
    <w:pPr>
      <w:pStyle w:val="En-tte"/>
      <w:ind w:left="-1417"/>
      <w:jc w:val="center"/>
      <w:rPr>
        <w:noProof/>
      </w:rPr>
    </w:pPr>
    <w:r>
      <w:rPr>
        <w:noProof/>
        <w:lang w:eastAsia="fr-BE"/>
      </w:rPr>
      <w:drawing>
        <wp:inline distT="0" distB="0" distL="0" distR="0" wp14:anchorId="40E5364D" wp14:editId="73C1F3B6">
          <wp:extent cx="2468879" cy="71677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266" cy="737497"/>
                  </a:xfrm>
                  <a:prstGeom prst="rect">
                    <a:avLst/>
                  </a:prstGeom>
                  <a:noFill/>
                  <a:ln>
                    <a:noFill/>
                  </a:ln>
                </pic:spPr>
              </pic:pic>
            </a:graphicData>
          </a:graphic>
        </wp:inline>
      </w:drawing>
    </w:r>
    <w:r>
      <w:rPr>
        <w:noProof/>
        <w:lang w:eastAsia="fr-BE"/>
      </w:rPr>
      <w:drawing>
        <wp:inline distT="0" distB="0" distL="0" distR="0" wp14:anchorId="0A35E73A" wp14:editId="6B03EACA">
          <wp:extent cx="1317698" cy="72857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73" cy="795956"/>
                  </a:xfrm>
                  <a:prstGeom prst="rect">
                    <a:avLst/>
                  </a:prstGeom>
                  <a:noFill/>
                  <a:ln>
                    <a:noFill/>
                  </a:ln>
                </pic:spPr>
              </pic:pic>
            </a:graphicData>
          </a:graphic>
        </wp:inline>
      </w:drawing>
    </w:r>
    <w:r w:rsidR="003279A7">
      <w:rPr>
        <w:noProof/>
        <w:lang w:eastAsia="fr-BE"/>
      </w:rPr>
      <w:drawing>
        <wp:inline distT="0" distB="0" distL="0" distR="0" wp14:anchorId="02188A70" wp14:editId="0283ABBB">
          <wp:extent cx="1276350" cy="66699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3938" cy="670961"/>
                  </a:xfrm>
                  <a:prstGeom prst="rect">
                    <a:avLst/>
                  </a:prstGeom>
                  <a:noFill/>
                  <a:ln>
                    <a:noFill/>
                  </a:ln>
                </pic:spPr>
              </pic:pic>
            </a:graphicData>
          </a:graphic>
        </wp:inline>
      </w:drawing>
    </w:r>
  </w:p>
  <w:p w14:paraId="063FB367" w14:textId="4AB4311A" w:rsidR="00232BA3" w:rsidRDefault="00562B8F" w:rsidP="00562B8F">
    <w:pPr>
      <w:pStyle w:val="En-tte"/>
      <w:ind w:left="-1417"/>
      <w:jc w:val="center"/>
      <w:rPr>
        <w:noProof/>
      </w:rPr>
    </w:pPr>
    <w:r>
      <w:fldChar w:fldCharType="begin"/>
    </w:r>
    <w:r>
      <w:instrText xml:space="preserve"> INCLUDEPICTURE "https://www.uzbrussel.be/image/layout_set_logo?img_id=1255650&amp;t=1665306275034" \* MERGEFORMATINET </w:instrText>
    </w:r>
    <w:r>
      <w:fldChar w:fldCharType="separate"/>
    </w:r>
    <w:r>
      <w:rPr>
        <w:noProof/>
        <w:lang w:eastAsia="fr-BE"/>
      </w:rPr>
      <w:drawing>
        <wp:inline distT="0" distB="0" distL="0" distR="0" wp14:anchorId="1AEBFBCB" wp14:editId="6A2765BF">
          <wp:extent cx="1495486" cy="840574"/>
          <wp:effectExtent l="0" t="0" r="3175" b="0"/>
          <wp:docPr id="5" name="Afbeelding 5" descr="UZ Brussel - Universitair Ziekenhuis Brussel - UZ Bru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Z Brussel - Universitair Ziekenhuis Brussel - UZ Bruss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8923" cy="864989"/>
                  </a:xfrm>
                  <a:prstGeom prst="rect">
                    <a:avLst/>
                  </a:prstGeom>
                  <a:noFill/>
                  <a:ln>
                    <a:noFill/>
                  </a:ln>
                </pic:spPr>
              </pic:pic>
            </a:graphicData>
          </a:graphic>
        </wp:inline>
      </w:drawing>
    </w:r>
    <w:r>
      <w:fldChar w:fldCharType="end"/>
    </w:r>
    <w:r w:rsidR="00A87EB3">
      <w:rPr>
        <w:noProof/>
      </w:rPr>
      <w:t xml:space="preserve">     </w:t>
    </w:r>
    <w:r>
      <w:rPr>
        <w:noProof/>
        <w:lang w:eastAsia="fr-BE"/>
      </w:rPr>
      <w:drawing>
        <wp:inline distT="0" distB="0" distL="0" distR="0" wp14:anchorId="3A29CC3F" wp14:editId="169E4BEE">
          <wp:extent cx="1660668" cy="739702"/>
          <wp:effectExtent l="0" t="0" r="0" b="127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660668" cy="739702"/>
                  </a:xfrm>
                  <a:prstGeom prst="rect">
                    <a:avLst/>
                  </a:prstGeom>
                </pic:spPr>
              </pic:pic>
            </a:graphicData>
          </a:graphic>
        </wp:inline>
      </w:drawing>
    </w:r>
    <w:r w:rsidR="00A87EB3">
      <w:rPr>
        <w:noProof/>
      </w:rPr>
      <w:t xml:space="preserve"> </w:t>
    </w:r>
    <w:r w:rsidRPr="00562B8F">
      <w:rPr>
        <w:noProof/>
        <w:lang w:eastAsia="fr-BE"/>
      </w:rPr>
      <w:drawing>
        <wp:inline distT="0" distB="0" distL="0" distR="0" wp14:anchorId="14F8CD73" wp14:editId="0D077F8B">
          <wp:extent cx="1853076" cy="750614"/>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8839" cy="773202"/>
                  </a:xfrm>
                  <a:prstGeom prst="rect">
                    <a:avLst/>
                  </a:prstGeom>
                </pic:spPr>
              </pic:pic>
            </a:graphicData>
          </a:graphic>
        </wp:inline>
      </w:drawing>
    </w:r>
    <w:r w:rsidR="003279A7">
      <w:rPr>
        <w:noProof/>
        <w:lang w:eastAsia="fr-BE"/>
      </w:rPr>
      <w:drawing>
        <wp:inline distT="0" distB="0" distL="0" distR="0" wp14:anchorId="53F05E90" wp14:editId="16B50FE2">
          <wp:extent cx="1400175" cy="52268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272" cy="525703"/>
                  </a:xfrm>
                  <a:prstGeom prst="rect">
                    <a:avLst/>
                  </a:prstGeom>
                  <a:noFill/>
                  <a:ln>
                    <a:noFill/>
                  </a:ln>
                </pic:spPr>
              </pic:pic>
            </a:graphicData>
          </a:graphic>
        </wp:inline>
      </w:drawing>
    </w:r>
  </w:p>
  <w:tbl>
    <w:tblPr>
      <w:tblW w:w="10048" w:type="dxa"/>
      <w:tblInd w:w="-848" w:type="dxa"/>
      <w:tblLayout w:type="fixed"/>
      <w:tblLook w:val="0000" w:firstRow="0" w:lastRow="0" w:firstColumn="0" w:lastColumn="0" w:noHBand="0" w:noVBand="0"/>
    </w:tblPr>
    <w:tblGrid>
      <w:gridCol w:w="10048"/>
    </w:tblGrid>
    <w:tr w:rsidR="00232BA3" w14:paraId="48C0B709" w14:textId="77777777" w:rsidTr="00232BA3">
      <w:trPr>
        <w:trHeight w:val="548"/>
      </w:trPr>
      <w:tc>
        <w:tcPr>
          <w:tcW w:w="10048" w:type="dxa"/>
          <w:tcBorders>
            <w:top w:val="nil"/>
            <w:left w:val="nil"/>
            <w:bottom w:val="single" w:sz="8" w:space="0" w:color="0062A9"/>
            <w:right w:val="nil"/>
          </w:tcBorders>
        </w:tcPr>
        <w:p w14:paraId="54D22B04" w14:textId="77777777" w:rsidR="00232BA3" w:rsidRDefault="00232BA3" w:rsidP="00232BA3">
          <w:pPr>
            <w:pBdr>
              <w:top w:val="nil"/>
              <w:left w:val="nil"/>
              <w:bottom w:val="nil"/>
              <w:right w:val="nil"/>
              <w:between w:val="nil"/>
            </w:pBdr>
            <w:rPr>
              <w:rFonts w:ascii="Arial" w:eastAsia="Arial" w:hAnsi="Arial" w:cs="Arial"/>
              <w:color w:val="0062A9"/>
              <w:sz w:val="40"/>
              <w:szCs w:val="40"/>
            </w:rPr>
          </w:pPr>
        </w:p>
        <w:p w14:paraId="1DC925ED" w14:textId="210F768E" w:rsidR="00232BA3" w:rsidRPr="00A87EB3" w:rsidRDefault="003F456E" w:rsidP="003F456E">
          <w:pPr>
            <w:pBdr>
              <w:top w:val="nil"/>
              <w:left w:val="nil"/>
              <w:bottom w:val="nil"/>
              <w:right w:val="nil"/>
              <w:between w:val="nil"/>
            </w:pBdr>
            <w:jc w:val="center"/>
            <w:rPr>
              <w:color w:val="0062A9"/>
              <w:sz w:val="36"/>
              <w:szCs w:val="36"/>
            </w:rPr>
          </w:pPr>
          <w:r>
            <w:rPr>
              <w:rFonts w:ascii="Arial" w:eastAsia="Arial" w:hAnsi="Arial" w:cs="Arial"/>
              <w:color w:val="0062A9"/>
              <w:sz w:val="36"/>
              <w:szCs w:val="36"/>
            </w:rPr>
            <w:t xml:space="preserve">Communiqué de presse </w:t>
          </w:r>
          <w:r w:rsidR="00A87EB3" w:rsidRPr="00A87EB3">
            <w:rPr>
              <w:rFonts w:ascii="Arial" w:eastAsia="Arial" w:hAnsi="Arial" w:cs="Arial"/>
              <w:color w:val="0062A9"/>
              <w:sz w:val="36"/>
              <w:szCs w:val="36"/>
            </w:rPr>
            <w:t xml:space="preserve">– </w:t>
          </w:r>
          <w:r w:rsidR="00452075">
            <w:rPr>
              <w:rFonts w:ascii="Arial" w:eastAsia="Arial" w:hAnsi="Arial" w:cs="Arial"/>
              <w:color w:val="0062A9"/>
              <w:sz w:val="36"/>
              <w:szCs w:val="36"/>
            </w:rPr>
            <w:t>09</w:t>
          </w:r>
          <w:r w:rsidR="003279A7">
            <w:rPr>
              <w:rFonts w:ascii="Arial" w:eastAsia="Arial" w:hAnsi="Arial" w:cs="Arial"/>
              <w:color w:val="0062A9"/>
              <w:sz w:val="36"/>
              <w:szCs w:val="36"/>
            </w:rPr>
            <w:t>.11</w:t>
          </w:r>
          <w:r w:rsidR="00A87EB3" w:rsidRPr="00A87EB3">
            <w:rPr>
              <w:rFonts w:ascii="Arial" w:eastAsia="Arial" w:hAnsi="Arial" w:cs="Arial"/>
              <w:color w:val="0062A9"/>
              <w:sz w:val="36"/>
              <w:szCs w:val="36"/>
            </w:rPr>
            <w:t>.2022</w:t>
          </w:r>
        </w:p>
      </w:tc>
    </w:tr>
  </w:tbl>
  <w:p w14:paraId="243AA81E" w14:textId="77777777" w:rsidR="00091073" w:rsidRDefault="00091073" w:rsidP="00232BA3">
    <w:pPr>
      <w:pStyle w:val="En-tte"/>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75DE6"/>
    <w:multiLevelType w:val="hybridMultilevel"/>
    <w:tmpl w:val="FB8E2606"/>
    <w:lvl w:ilvl="0" w:tplc="DDD6DF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ECF4BB5"/>
    <w:multiLevelType w:val="hybridMultilevel"/>
    <w:tmpl w:val="4970A6B4"/>
    <w:lvl w:ilvl="0" w:tplc="3176E55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66D2D2C"/>
    <w:multiLevelType w:val="hybridMultilevel"/>
    <w:tmpl w:val="43E2B77E"/>
    <w:lvl w:ilvl="0" w:tplc="D0EEB69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73"/>
    <w:rsid w:val="00047B94"/>
    <w:rsid w:val="00091073"/>
    <w:rsid w:val="0009754A"/>
    <w:rsid w:val="000A24A7"/>
    <w:rsid w:val="000B4384"/>
    <w:rsid w:val="000B75AB"/>
    <w:rsid w:val="000D24C7"/>
    <w:rsid w:val="000F324E"/>
    <w:rsid w:val="001A1F2A"/>
    <w:rsid w:val="001A59E5"/>
    <w:rsid w:val="001F77F3"/>
    <w:rsid w:val="00232BA3"/>
    <w:rsid w:val="003279A7"/>
    <w:rsid w:val="0037782D"/>
    <w:rsid w:val="003D2BC2"/>
    <w:rsid w:val="003E2A5E"/>
    <w:rsid w:val="003F456E"/>
    <w:rsid w:val="00404ACB"/>
    <w:rsid w:val="004215C2"/>
    <w:rsid w:val="00452075"/>
    <w:rsid w:val="00510566"/>
    <w:rsid w:val="00533454"/>
    <w:rsid w:val="00535383"/>
    <w:rsid w:val="00561EAA"/>
    <w:rsid w:val="00562B8F"/>
    <w:rsid w:val="00571D6C"/>
    <w:rsid w:val="00612256"/>
    <w:rsid w:val="00614F90"/>
    <w:rsid w:val="00647CD8"/>
    <w:rsid w:val="006600CD"/>
    <w:rsid w:val="006910BF"/>
    <w:rsid w:val="006A3FEC"/>
    <w:rsid w:val="006E60CE"/>
    <w:rsid w:val="006F21DF"/>
    <w:rsid w:val="0070571B"/>
    <w:rsid w:val="007A025E"/>
    <w:rsid w:val="007A725B"/>
    <w:rsid w:val="00834EAA"/>
    <w:rsid w:val="00886313"/>
    <w:rsid w:val="00975FC4"/>
    <w:rsid w:val="00A00DE0"/>
    <w:rsid w:val="00A37C58"/>
    <w:rsid w:val="00A51228"/>
    <w:rsid w:val="00A52C3B"/>
    <w:rsid w:val="00A87EB3"/>
    <w:rsid w:val="00AA0488"/>
    <w:rsid w:val="00AB36F7"/>
    <w:rsid w:val="00AC05CA"/>
    <w:rsid w:val="00AC3404"/>
    <w:rsid w:val="00BC0A81"/>
    <w:rsid w:val="00C177ED"/>
    <w:rsid w:val="00C22625"/>
    <w:rsid w:val="00C315AF"/>
    <w:rsid w:val="00C379EB"/>
    <w:rsid w:val="00C71B01"/>
    <w:rsid w:val="00C8150A"/>
    <w:rsid w:val="00C91C5F"/>
    <w:rsid w:val="00CC3BAF"/>
    <w:rsid w:val="00CE113D"/>
    <w:rsid w:val="00D14188"/>
    <w:rsid w:val="00D4693D"/>
    <w:rsid w:val="00D83B71"/>
    <w:rsid w:val="00E3645E"/>
    <w:rsid w:val="00E5612D"/>
    <w:rsid w:val="00EF4463"/>
    <w:rsid w:val="00F7028B"/>
    <w:rsid w:val="00FD2E01"/>
    <w:rsid w:val="00FD52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F8C43"/>
  <w15:chartTrackingRefBased/>
  <w15:docId w15:val="{9AD29831-C9C5-4BE8-8CF4-A6925764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34EAA"/>
  </w:style>
  <w:style w:type="character" w:customStyle="1" w:styleId="SansinterligneCar">
    <w:name w:val="Sans interligne Car"/>
    <w:basedOn w:val="Policepardfaut"/>
    <w:link w:val="Sansinterligne"/>
    <w:uiPriority w:val="1"/>
    <w:rsid w:val="00834EAA"/>
  </w:style>
  <w:style w:type="paragraph" w:styleId="En-tte">
    <w:name w:val="header"/>
    <w:basedOn w:val="Normal"/>
    <w:link w:val="En-tteCar"/>
    <w:uiPriority w:val="99"/>
    <w:unhideWhenUsed/>
    <w:rsid w:val="00091073"/>
    <w:pPr>
      <w:tabs>
        <w:tab w:val="center" w:pos="4536"/>
        <w:tab w:val="right" w:pos="9072"/>
      </w:tabs>
    </w:pPr>
  </w:style>
  <w:style w:type="character" w:customStyle="1" w:styleId="En-tteCar">
    <w:name w:val="En-tête Car"/>
    <w:basedOn w:val="Policepardfaut"/>
    <w:link w:val="En-tte"/>
    <w:uiPriority w:val="99"/>
    <w:rsid w:val="00091073"/>
  </w:style>
  <w:style w:type="paragraph" w:styleId="Pieddepage">
    <w:name w:val="footer"/>
    <w:basedOn w:val="Normal"/>
    <w:link w:val="PieddepageCar"/>
    <w:uiPriority w:val="99"/>
    <w:unhideWhenUsed/>
    <w:rsid w:val="00091073"/>
    <w:pPr>
      <w:tabs>
        <w:tab w:val="center" w:pos="4536"/>
        <w:tab w:val="right" w:pos="9072"/>
      </w:tabs>
    </w:pPr>
  </w:style>
  <w:style w:type="character" w:customStyle="1" w:styleId="PieddepageCar">
    <w:name w:val="Pied de page Car"/>
    <w:basedOn w:val="Policepardfaut"/>
    <w:link w:val="Pieddepage"/>
    <w:uiPriority w:val="99"/>
    <w:rsid w:val="00091073"/>
  </w:style>
  <w:style w:type="paragraph" w:styleId="Paragraphedeliste">
    <w:name w:val="List Paragraph"/>
    <w:basedOn w:val="Normal"/>
    <w:uiPriority w:val="34"/>
    <w:qFormat/>
    <w:rsid w:val="00614F90"/>
    <w:pPr>
      <w:spacing w:after="160" w:line="259" w:lineRule="auto"/>
      <w:ind w:left="720"/>
      <w:contextualSpacing/>
    </w:pPr>
  </w:style>
  <w:style w:type="paragraph" w:customStyle="1" w:styleId="paragraph">
    <w:name w:val="paragraph"/>
    <w:basedOn w:val="Normal"/>
    <w:rsid w:val="00C379EB"/>
    <w:pPr>
      <w:spacing w:before="100" w:beforeAutospacing="1" w:after="100" w:afterAutospacing="1"/>
    </w:pPr>
    <w:rPr>
      <w:rFonts w:ascii="Times New Roman" w:hAnsi="Times New Roman" w:cs="Times New Roman"/>
      <w:sz w:val="24"/>
      <w:szCs w:val="24"/>
      <w:lang w:eastAsia="fr-BE"/>
    </w:rPr>
  </w:style>
  <w:style w:type="character" w:customStyle="1" w:styleId="normaltextrun">
    <w:name w:val="normaltextrun"/>
    <w:basedOn w:val="Policepardfaut"/>
    <w:rsid w:val="00C379EB"/>
  </w:style>
  <w:style w:type="character" w:customStyle="1" w:styleId="eop">
    <w:name w:val="eop"/>
    <w:basedOn w:val="Policepardfaut"/>
    <w:rsid w:val="00C379EB"/>
  </w:style>
  <w:style w:type="paragraph" w:styleId="NormalWeb">
    <w:name w:val="Normal (Web)"/>
    <w:basedOn w:val="Normal"/>
    <w:uiPriority w:val="99"/>
    <w:unhideWhenUsed/>
    <w:rsid w:val="00A87EB3"/>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itre">
    <w:name w:val="titre"/>
    <w:basedOn w:val="Normal"/>
    <w:link w:val="titreCar"/>
    <w:qFormat/>
    <w:rsid w:val="003F456E"/>
    <w:rPr>
      <w:rFonts w:ascii="Calibri" w:hAnsi="Calibri" w:cs="Calibri"/>
      <w:b/>
      <w:caps/>
      <w:color w:val="183E74"/>
      <w:spacing w:val="20"/>
      <w:sz w:val="24"/>
      <w:szCs w:val="24"/>
    </w:rPr>
  </w:style>
  <w:style w:type="paragraph" w:customStyle="1" w:styleId="corpsdetexte">
    <w:name w:val="corps de texte"/>
    <w:basedOn w:val="Normal"/>
    <w:link w:val="corpsdetexteCar"/>
    <w:qFormat/>
    <w:rsid w:val="003F456E"/>
    <w:rPr>
      <w:rFonts w:ascii="Calibri Light" w:hAnsi="Calibri Light" w:cs="Calibri Light"/>
      <w:sz w:val="18"/>
      <w:szCs w:val="18"/>
    </w:rPr>
  </w:style>
  <w:style w:type="character" w:customStyle="1" w:styleId="titreCar">
    <w:name w:val="titre Car"/>
    <w:basedOn w:val="Policepardfaut"/>
    <w:link w:val="titre"/>
    <w:rsid w:val="003F456E"/>
    <w:rPr>
      <w:rFonts w:ascii="Calibri" w:hAnsi="Calibri" w:cs="Calibri"/>
      <w:b/>
      <w:caps/>
      <w:color w:val="183E74"/>
      <w:spacing w:val="20"/>
      <w:sz w:val="24"/>
      <w:szCs w:val="24"/>
    </w:rPr>
  </w:style>
  <w:style w:type="character" w:customStyle="1" w:styleId="corpsdetexteCar">
    <w:name w:val="corps de texte Car"/>
    <w:basedOn w:val="Policepardfaut"/>
    <w:link w:val="corpsdetexte"/>
    <w:rsid w:val="003F456E"/>
    <w:rPr>
      <w:rFonts w:ascii="Calibri Light" w:hAnsi="Calibri Light" w:cs="Calibri Light"/>
      <w:sz w:val="18"/>
      <w:szCs w:val="18"/>
    </w:rPr>
  </w:style>
  <w:style w:type="character" w:styleId="Lienhypertexte">
    <w:name w:val="Hyperlink"/>
    <w:basedOn w:val="Policepardfaut"/>
    <w:uiPriority w:val="99"/>
    <w:unhideWhenUsed/>
    <w:rsid w:val="003F456E"/>
    <w:rPr>
      <w:color w:val="0000FF" w:themeColor="hyperlink"/>
      <w:u w:val="single"/>
    </w:rPr>
  </w:style>
  <w:style w:type="paragraph" w:styleId="Titre0">
    <w:name w:val="Title"/>
    <w:basedOn w:val="Normal"/>
    <w:next w:val="Normal"/>
    <w:link w:val="TitreCar0"/>
    <w:uiPriority w:val="10"/>
    <w:qFormat/>
    <w:rsid w:val="003F456E"/>
    <w:pPr>
      <w:contextualSpacing/>
    </w:pPr>
    <w:rPr>
      <w:rFonts w:asciiTheme="majorHAnsi" w:eastAsiaTheme="majorEastAsia" w:hAnsiTheme="majorHAnsi" w:cstheme="majorBidi"/>
      <w:spacing w:val="-10"/>
      <w:kern w:val="28"/>
      <w:sz w:val="56"/>
      <w:szCs w:val="56"/>
    </w:rPr>
  </w:style>
  <w:style w:type="character" w:customStyle="1" w:styleId="TitreCar0">
    <w:name w:val="Titre Car"/>
    <w:basedOn w:val="Policepardfaut"/>
    <w:link w:val="Titre0"/>
    <w:uiPriority w:val="10"/>
    <w:rsid w:val="003F456E"/>
    <w:rPr>
      <w:rFonts w:asciiTheme="majorHAnsi" w:eastAsiaTheme="majorEastAsia" w:hAnsiTheme="majorHAnsi" w:cstheme="majorBidi"/>
      <w:spacing w:val="-10"/>
      <w:kern w:val="28"/>
      <w:sz w:val="56"/>
      <w:szCs w:val="56"/>
    </w:rPr>
  </w:style>
  <w:style w:type="paragraph" w:styleId="Rvision">
    <w:name w:val="Revision"/>
    <w:hidden/>
    <w:uiPriority w:val="99"/>
    <w:semiHidden/>
    <w:rsid w:val="00D4693D"/>
  </w:style>
  <w:style w:type="paragraph" w:styleId="Textedebulles">
    <w:name w:val="Balloon Text"/>
    <w:basedOn w:val="Normal"/>
    <w:link w:val="TextedebullesCar"/>
    <w:uiPriority w:val="99"/>
    <w:semiHidden/>
    <w:unhideWhenUsed/>
    <w:rsid w:val="00FD52B4"/>
    <w:rPr>
      <w:rFonts w:ascii="Segoe UI" w:hAnsi="Segoe UI"/>
      <w:sz w:val="18"/>
      <w:szCs w:val="18"/>
    </w:rPr>
  </w:style>
  <w:style w:type="character" w:customStyle="1" w:styleId="TextedebullesCar">
    <w:name w:val="Texte de bulles Car"/>
    <w:basedOn w:val="Policepardfaut"/>
    <w:link w:val="Textedebulles"/>
    <w:uiPriority w:val="99"/>
    <w:semiHidden/>
    <w:rsid w:val="00FD52B4"/>
    <w:rPr>
      <w:rFonts w:ascii="Segoe UI" w:hAnsi="Segoe UI"/>
      <w:sz w:val="18"/>
      <w:szCs w:val="18"/>
    </w:rPr>
  </w:style>
  <w:style w:type="character" w:customStyle="1" w:styleId="apple-converted-space">
    <w:name w:val="apple-converted-space"/>
    <w:basedOn w:val="Policepardfaut"/>
    <w:rsid w:val="006A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7838">
      <w:bodyDiv w:val="1"/>
      <w:marLeft w:val="0"/>
      <w:marRight w:val="0"/>
      <w:marTop w:val="0"/>
      <w:marBottom w:val="0"/>
      <w:divBdr>
        <w:top w:val="none" w:sz="0" w:space="0" w:color="auto"/>
        <w:left w:val="none" w:sz="0" w:space="0" w:color="auto"/>
        <w:bottom w:val="none" w:sz="0" w:space="0" w:color="auto"/>
        <w:right w:val="none" w:sz="0" w:space="0" w:color="auto"/>
      </w:divBdr>
    </w:div>
    <w:div w:id="726729711">
      <w:bodyDiv w:val="1"/>
      <w:marLeft w:val="0"/>
      <w:marRight w:val="0"/>
      <w:marTop w:val="0"/>
      <w:marBottom w:val="0"/>
      <w:divBdr>
        <w:top w:val="none" w:sz="0" w:space="0" w:color="auto"/>
        <w:left w:val="none" w:sz="0" w:space="0" w:color="auto"/>
        <w:bottom w:val="none" w:sz="0" w:space="0" w:color="auto"/>
        <w:right w:val="none" w:sz="0" w:space="0" w:color="auto"/>
      </w:divBdr>
    </w:div>
    <w:div w:id="1226406498">
      <w:bodyDiv w:val="1"/>
      <w:marLeft w:val="0"/>
      <w:marRight w:val="0"/>
      <w:marTop w:val="0"/>
      <w:marBottom w:val="0"/>
      <w:divBdr>
        <w:top w:val="none" w:sz="0" w:space="0" w:color="auto"/>
        <w:left w:val="none" w:sz="0" w:space="0" w:color="auto"/>
        <w:bottom w:val="none" w:sz="0" w:space="0" w:color="auto"/>
        <w:right w:val="none" w:sz="0" w:space="0" w:color="auto"/>
      </w:divBdr>
    </w:div>
    <w:div w:id="1652515427">
      <w:bodyDiv w:val="1"/>
      <w:marLeft w:val="0"/>
      <w:marRight w:val="0"/>
      <w:marTop w:val="0"/>
      <w:marBottom w:val="0"/>
      <w:divBdr>
        <w:top w:val="none" w:sz="0" w:space="0" w:color="auto"/>
        <w:left w:val="none" w:sz="0" w:space="0" w:color="auto"/>
        <w:bottom w:val="none" w:sz="0" w:space="0" w:color="auto"/>
        <w:right w:val="none" w:sz="0" w:space="0" w:color="auto"/>
      </w:divBdr>
      <w:divsChild>
        <w:div w:id="53086182">
          <w:marLeft w:val="0"/>
          <w:marRight w:val="0"/>
          <w:marTop w:val="0"/>
          <w:marBottom w:val="0"/>
          <w:divBdr>
            <w:top w:val="none" w:sz="0" w:space="0" w:color="auto"/>
            <w:left w:val="none" w:sz="0" w:space="0" w:color="auto"/>
            <w:bottom w:val="none" w:sz="0" w:space="0" w:color="auto"/>
            <w:right w:val="none" w:sz="0" w:space="0" w:color="auto"/>
          </w:divBdr>
        </w:div>
        <w:div w:id="37627423">
          <w:marLeft w:val="0"/>
          <w:marRight w:val="0"/>
          <w:marTop w:val="0"/>
          <w:marBottom w:val="0"/>
          <w:divBdr>
            <w:top w:val="none" w:sz="0" w:space="0" w:color="auto"/>
            <w:left w:val="none" w:sz="0" w:space="0" w:color="auto"/>
            <w:bottom w:val="none" w:sz="0" w:space="0" w:color="auto"/>
            <w:right w:val="none" w:sz="0" w:space="0" w:color="auto"/>
          </w:divBdr>
        </w:div>
        <w:div w:id="323945551">
          <w:marLeft w:val="0"/>
          <w:marRight w:val="0"/>
          <w:marTop w:val="0"/>
          <w:marBottom w:val="0"/>
          <w:divBdr>
            <w:top w:val="none" w:sz="0" w:space="0" w:color="auto"/>
            <w:left w:val="none" w:sz="0" w:space="0" w:color="auto"/>
            <w:bottom w:val="none" w:sz="0" w:space="0" w:color="auto"/>
            <w:right w:val="none" w:sz="0" w:space="0" w:color="auto"/>
          </w:divBdr>
        </w:div>
        <w:div w:id="1561087824">
          <w:marLeft w:val="0"/>
          <w:marRight w:val="0"/>
          <w:marTop w:val="0"/>
          <w:marBottom w:val="0"/>
          <w:divBdr>
            <w:top w:val="none" w:sz="0" w:space="0" w:color="auto"/>
            <w:left w:val="none" w:sz="0" w:space="0" w:color="auto"/>
            <w:bottom w:val="none" w:sz="0" w:space="0" w:color="auto"/>
            <w:right w:val="none" w:sz="0" w:space="0" w:color="auto"/>
          </w:divBdr>
        </w:div>
        <w:div w:id="1414663738">
          <w:marLeft w:val="0"/>
          <w:marRight w:val="0"/>
          <w:marTop w:val="0"/>
          <w:marBottom w:val="0"/>
          <w:divBdr>
            <w:top w:val="none" w:sz="0" w:space="0" w:color="auto"/>
            <w:left w:val="none" w:sz="0" w:space="0" w:color="auto"/>
            <w:bottom w:val="none" w:sz="0" w:space="0" w:color="auto"/>
            <w:right w:val="none" w:sz="0" w:space="0" w:color="auto"/>
          </w:divBdr>
        </w:div>
      </w:divsChild>
    </w:div>
    <w:div w:id="18371068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719">
          <w:marLeft w:val="0"/>
          <w:marRight w:val="0"/>
          <w:marTop w:val="0"/>
          <w:marBottom w:val="0"/>
          <w:divBdr>
            <w:top w:val="none" w:sz="0" w:space="0" w:color="auto"/>
            <w:left w:val="none" w:sz="0" w:space="0" w:color="auto"/>
            <w:bottom w:val="none" w:sz="0" w:space="0" w:color="auto"/>
            <w:right w:val="none" w:sz="0" w:space="0" w:color="auto"/>
          </w:divBdr>
        </w:div>
        <w:div w:id="1581527952">
          <w:marLeft w:val="0"/>
          <w:marRight w:val="0"/>
          <w:marTop w:val="0"/>
          <w:marBottom w:val="0"/>
          <w:divBdr>
            <w:top w:val="none" w:sz="0" w:space="0" w:color="auto"/>
            <w:left w:val="none" w:sz="0" w:space="0" w:color="auto"/>
            <w:bottom w:val="none" w:sz="0" w:space="0" w:color="auto"/>
            <w:right w:val="none" w:sz="0" w:space="0" w:color="auto"/>
          </w:divBdr>
        </w:div>
        <w:div w:id="890270928">
          <w:marLeft w:val="0"/>
          <w:marRight w:val="0"/>
          <w:marTop w:val="0"/>
          <w:marBottom w:val="0"/>
          <w:divBdr>
            <w:top w:val="none" w:sz="0" w:space="0" w:color="auto"/>
            <w:left w:val="none" w:sz="0" w:space="0" w:color="auto"/>
            <w:bottom w:val="none" w:sz="0" w:space="0" w:color="auto"/>
            <w:right w:val="none" w:sz="0" w:space="0" w:color="auto"/>
          </w:divBdr>
        </w:div>
        <w:div w:id="1918632587">
          <w:marLeft w:val="0"/>
          <w:marRight w:val="0"/>
          <w:marTop w:val="0"/>
          <w:marBottom w:val="0"/>
          <w:divBdr>
            <w:top w:val="none" w:sz="0" w:space="0" w:color="auto"/>
            <w:left w:val="none" w:sz="0" w:space="0" w:color="auto"/>
            <w:bottom w:val="none" w:sz="0" w:space="0" w:color="auto"/>
            <w:right w:val="none" w:sz="0" w:space="0" w:color="auto"/>
          </w:divBdr>
        </w:div>
        <w:div w:id="372970877">
          <w:marLeft w:val="0"/>
          <w:marRight w:val="0"/>
          <w:marTop w:val="0"/>
          <w:marBottom w:val="0"/>
          <w:divBdr>
            <w:top w:val="none" w:sz="0" w:space="0" w:color="auto"/>
            <w:left w:val="none" w:sz="0" w:space="0" w:color="auto"/>
            <w:bottom w:val="none" w:sz="0" w:space="0" w:color="auto"/>
            <w:right w:val="none" w:sz="0" w:space="0" w:color="auto"/>
          </w:divBdr>
        </w:div>
        <w:div w:id="1679116367">
          <w:marLeft w:val="0"/>
          <w:marRight w:val="0"/>
          <w:marTop w:val="0"/>
          <w:marBottom w:val="0"/>
          <w:divBdr>
            <w:top w:val="none" w:sz="0" w:space="0" w:color="auto"/>
            <w:left w:val="none" w:sz="0" w:space="0" w:color="auto"/>
            <w:bottom w:val="none" w:sz="0" w:space="0" w:color="auto"/>
            <w:right w:val="none" w:sz="0" w:space="0" w:color="auto"/>
          </w:divBdr>
        </w:div>
        <w:div w:id="321199612">
          <w:marLeft w:val="0"/>
          <w:marRight w:val="0"/>
          <w:marTop w:val="0"/>
          <w:marBottom w:val="0"/>
          <w:divBdr>
            <w:top w:val="none" w:sz="0" w:space="0" w:color="auto"/>
            <w:left w:val="none" w:sz="0" w:space="0" w:color="auto"/>
            <w:bottom w:val="none" w:sz="0" w:space="0" w:color="auto"/>
            <w:right w:val="none" w:sz="0" w:space="0" w:color="auto"/>
          </w:divBdr>
        </w:div>
      </w:divsChild>
    </w:div>
    <w:div w:id="2065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bruxelles.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le.vanhoudenhove@erasme.ulb.ac.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cazan@bordet.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311208D57E6459781267346967C60" ma:contentTypeVersion="15" ma:contentTypeDescription="Crée un document." ma:contentTypeScope="" ma:versionID="ef748da563aaa486a9401d09fee52f07">
  <xsd:schema xmlns:xsd="http://www.w3.org/2001/XMLSchema" xmlns:xs="http://www.w3.org/2001/XMLSchema" xmlns:p="http://schemas.microsoft.com/office/2006/metadata/properties" xmlns:ns2="0ea60548-dc93-4aa5-8b98-74007baaf615" xmlns:ns3="8bc28d3a-363a-4ccb-b277-7e2529b94f30" targetNamespace="http://schemas.microsoft.com/office/2006/metadata/properties" ma:root="true" ma:fieldsID="07698a106100a8d4745563fe847fbf4b" ns2:_="" ns3:_="">
    <xsd:import namespace="0ea60548-dc93-4aa5-8b98-74007baaf615"/>
    <xsd:import namespace="8bc28d3a-363a-4ccb-b277-7e2529b94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0548-dc93-4aa5-8b98-74007baaf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7a67da3-9826-4a36-8ad2-f366f140b3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28d3a-363a-4ccb-b277-7e2529b94f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825933-e99a-4d79-9ebd-27ab47cefea4}" ma:internalName="TaxCatchAll" ma:showField="CatchAllData" ma:web="8bc28d3a-363a-4ccb-b277-7e2529b94f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c28d3a-363a-4ccb-b277-7e2529b94f30" xsi:nil="true"/>
    <lcf76f155ced4ddcb4097134ff3c332f xmlns="0ea60548-dc93-4aa5-8b98-74007baaf6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6D51-3FEF-4180-A399-3B45485EA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0548-dc93-4aa5-8b98-74007baaf615"/>
    <ds:schemaRef ds:uri="8bc28d3a-363a-4ccb-b277-7e2529b94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26914-2A11-4E82-A022-E705F9022D22}">
  <ds:schemaRefs>
    <ds:schemaRef ds:uri="http://schemas.microsoft.com/office/2006/metadata/properties"/>
    <ds:schemaRef ds:uri="http://schemas.microsoft.com/office/infopath/2007/PartnerControls"/>
    <ds:schemaRef ds:uri="8bc28d3a-363a-4ccb-b277-7e2529b94f30"/>
    <ds:schemaRef ds:uri="0ea60548-dc93-4aa5-8b98-74007baaf615"/>
  </ds:schemaRefs>
</ds:datastoreItem>
</file>

<file path=customXml/itemProps3.xml><?xml version="1.0" encoding="utf-8"?>
<ds:datastoreItem xmlns:ds="http://schemas.openxmlformats.org/officeDocument/2006/customXml" ds:itemID="{046A5B8B-1180-4E6B-BE7B-A7DF0F0F6244}">
  <ds:schemaRefs>
    <ds:schemaRef ds:uri="http://schemas.microsoft.com/sharepoint/v3/contenttype/forms"/>
  </ds:schemaRefs>
</ds:datastoreItem>
</file>

<file path=customXml/itemProps4.xml><?xml version="1.0" encoding="utf-8"?>
<ds:datastoreItem xmlns:ds="http://schemas.openxmlformats.org/officeDocument/2006/customXml" ds:itemID="{4737C68B-FF2B-4ADB-B079-F5C155FB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967</Words>
  <Characters>5323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Erasme</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Cornil Stéphanie</dc:creator>
  <cp:keywords/>
  <dc:description/>
  <cp:lastModifiedBy>User</cp:lastModifiedBy>
  <cp:revision>6</cp:revision>
  <dcterms:created xsi:type="dcterms:W3CDTF">2022-11-09T13:44:00Z</dcterms:created>
  <dcterms:modified xsi:type="dcterms:W3CDTF">2022-11-10T10:04:00Z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0x010100008311208D57E6459781267346967C60</vt:lpwstr>
  </property>
</Properties>
</file>